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D152C" w14:textId="77777777" w:rsidR="0030710A" w:rsidRPr="008B0B30" w:rsidRDefault="0030710A" w:rsidP="004B68A2">
      <w:pPr>
        <w:shd w:val="clear" w:color="auto" w:fill="FFFFFF"/>
        <w:spacing w:before="400" w:after="400" w:line="276" w:lineRule="atLeast"/>
        <w:ind w:left="6372" w:right="-1" w:firstLine="708"/>
        <w:jc w:val="center"/>
        <w:rPr>
          <w:rFonts w:ascii="Times New Roman" w:eastAsia="Times New Roman" w:hAnsi="Times New Roman" w:cs="Times New Roman"/>
          <w:bCs/>
          <w:sz w:val="28"/>
          <w:szCs w:val="28"/>
          <w:lang w:eastAsia="ru-RU"/>
        </w:rPr>
      </w:pPr>
      <w:r w:rsidRPr="008B0B30">
        <w:rPr>
          <w:rFonts w:ascii="Times New Roman" w:eastAsia="Times New Roman" w:hAnsi="Times New Roman" w:cs="Times New Roman"/>
          <w:bCs/>
          <w:sz w:val="28"/>
          <w:szCs w:val="28"/>
          <w:lang w:eastAsia="ru-RU"/>
        </w:rPr>
        <w:t>Приложение 2</w:t>
      </w:r>
    </w:p>
    <w:p w14:paraId="00C204AB" w14:textId="77777777" w:rsidR="0030710A" w:rsidRPr="008B0B30" w:rsidRDefault="0088121F" w:rsidP="0030710A">
      <w:pPr>
        <w:shd w:val="clear" w:color="auto" w:fill="FFFFFF"/>
        <w:spacing w:after="0" w:line="276" w:lineRule="atLeast"/>
        <w:ind w:right="-1"/>
        <w:jc w:val="center"/>
        <w:rPr>
          <w:rFonts w:ascii="Times New Roman" w:eastAsia="Times New Roman" w:hAnsi="Times New Roman" w:cs="Times New Roman"/>
          <w:b/>
          <w:bCs/>
          <w:sz w:val="28"/>
          <w:szCs w:val="28"/>
          <w:lang w:eastAsia="ru-RU"/>
        </w:rPr>
      </w:pPr>
      <w:r w:rsidRPr="008B0B30">
        <w:rPr>
          <w:rFonts w:ascii="Times New Roman" w:eastAsia="Times New Roman" w:hAnsi="Times New Roman" w:cs="Times New Roman"/>
          <w:b/>
          <w:bCs/>
          <w:sz w:val="28"/>
          <w:szCs w:val="28"/>
          <w:lang w:eastAsia="ru-RU"/>
        </w:rPr>
        <w:t>Поло</w:t>
      </w:r>
      <w:r w:rsidR="009A254D" w:rsidRPr="008B0B30">
        <w:rPr>
          <w:rFonts w:ascii="Times New Roman" w:eastAsia="Times New Roman" w:hAnsi="Times New Roman" w:cs="Times New Roman"/>
          <w:b/>
          <w:bCs/>
          <w:sz w:val="28"/>
          <w:szCs w:val="28"/>
          <w:lang w:eastAsia="ru-RU"/>
        </w:rPr>
        <w:t>жение</w:t>
      </w:r>
      <w:r w:rsidR="009A254D" w:rsidRPr="008B0B30">
        <w:rPr>
          <w:rFonts w:ascii="Times New Roman" w:eastAsia="Times New Roman" w:hAnsi="Times New Roman" w:cs="Times New Roman"/>
          <w:b/>
          <w:bCs/>
          <w:sz w:val="28"/>
          <w:szCs w:val="28"/>
          <w:lang w:eastAsia="ru-RU"/>
        </w:rPr>
        <w:br/>
        <w:t>о порядке учета и контроля</w:t>
      </w:r>
      <w:r w:rsidRPr="008B0B30">
        <w:rPr>
          <w:rFonts w:ascii="Times New Roman" w:eastAsia="Times New Roman" w:hAnsi="Times New Roman" w:cs="Times New Roman"/>
          <w:b/>
          <w:bCs/>
          <w:sz w:val="28"/>
          <w:szCs w:val="28"/>
          <w:lang w:eastAsia="ru-RU"/>
        </w:rPr>
        <w:t xml:space="preserve"> нефти и нефтепродуктов </w:t>
      </w:r>
    </w:p>
    <w:p w14:paraId="2E39B2C5" w14:textId="77777777" w:rsidR="0088121F" w:rsidRPr="008B0B30" w:rsidRDefault="0088121F" w:rsidP="0030710A">
      <w:pPr>
        <w:shd w:val="clear" w:color="auto" w:fill="FFFFFF"/>
        <w:spacing w:after="400" w:line="276" w:lineRule="atLeast"/>
        <w:ind w:right="-1"/>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на территории Кыргызской Республики</w:t>
      </w:r>
    </w:p>
    <w:p w14:paraId="768BEE34" w14:textId="77777777" w:rsidR="0088121F" w:rsidRPr="008B0B30" w:rsidRDefault="0088121F" w:rsidP="0030710A">
      <w:pPr>
        <w:shd w:val="clear" w:color="auto" w:fill="FFFFFF"/>
        <w:spacing w:before="200" w:after="200" w:line="276" w:lineRule="atLeast"/>
        <w:ind w:right="-1"/>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Глава 1. Общие положения</w:t>
      </w:r>
    </w:p>
    <w:p w14:paraId="713E46E6"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 Настоящее Положение определяет порядок учета и контроля за движением нефтепродуктов на территории Кыргызской Республики.</w:t>
      </w:r>
    </w:p>
    <w:p w14:paraId="7D32CD7A"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 Термины и определения, используемые в настоящем Положении, трактуются в значении, определенном настоящим Положением. В случае отсутствия трактовки терминов и определений в настоящем Положении, термины и определения трактуются в значении, определенном соответствующим законодательством Кыргызской Республики и/или нормативными правовыми актами Евразийского экономического союза:</w:t>
      </w:r>
    </w:p>
    <w:p w14:paraId="2101BF21" w14:textId="77777777" w:rsidR="0088121F" w:rsidRPr="008B0B30" w:rsidRDefault="0030710A"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 </w:t>
      </w:r>
      <w:r w:rsidR="0088121F" w:rsidRPr="008B0B30">
        <w:rPr>
          <w:rFonts w:ascii="Times New Roman" w:eastAsia="Times New Roman" w:hAnsi="Times New Roman" w:cs="Times New Roman"/>
          <w:bCs/>
          <w:sz w:val="28"/>
          <w:szCs w:val="28"/>
          <w:lang w:eastAsia="ru-RU"/>
        </w:rPr>
        <w:t xml:space="preserve">автозаправочная станция (далее </w:t>
      </w:r>
      <w:r w:rsidRPr="008B0B30">
        <w:rPr>
          <w:rFonts w:ascii="Times New Roman" w:eastAsia="Times New Roman" w:hAnsi="Times New Roman" w:cs="Times New Roman"/>
          <w:bCs/>
          <w:sz w:val="28"/>
          <w:szCs w:val="28"/>
          <w:lang w:eastAsia="ru-RU"/>
        </w:rPr>
        <w:t>–</w:t>
      </w:r>
      <w:r w:rsidR="0088121F" w:rsidRPr="008B0B30">
        <w:rPr>
          <w:rFonts w:ascii="Times New Roman" w:eastAsia="Times New Roman" w:hAnsi="Times New Roman" w:cs="Times New Roman"/>
          <w:bCs/>
          <w:sz w:val="28"/>
          <w:szCs w:val="28"/>
          <w:lang w:eastAsia="ru-RU"/>
        </w:rPr>
        <w:t xml:space="preserve"> АЗС)</w:t>
      </w:r>
      <w:r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 xml:space="preserve"> станция по заправке автотранспортных средств бензином и дизельным топливом;</w:t>
      </w:r>
    </w:p>
    <w:p w14:paraId="5B0E0790" w14:textId="77777777" w:rsidR="00FA2E2B" w:rsidRPr="008B0B30" w:rsidRDefault="00FA2E2B" w:rsidP="00FA2E2B">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2) </w:t>
      </w:r>
      <w:r w:rsidRPr="008B0B30">
        <w:rPr>
          <w:rFonts w:ascii="Times New Roman" w:eastAsia="Times New Roman" w:hAnsi="Times New Roman" w:cs="Times New Roman"/>
          <w:bCs/>
          <w:sz w:val="28"/>
          <w:szCs w:val="28"/>
          <w:lang w:eastAsia="ru-RU"/>
        </w:rPr>
        <w:t xml:space="preserve">автоматизированная система управления автозаправочной станцией (далее – АСУ) </w:t>
      </w:r>
      <w:r w:rsidRPr="008B0B30">
        <w:rPr>
          <w:rFonts w:ascii="Times New Roman" w:eastAsia="Times New Roman" w:hAnsi="Times New Roman" w:cs="Times New Roman"/>
          <w:sz w:val="28"/>
          <w:szCs w:val="28"/>
          <w:lang w:eastAsia="ru-RU"/>
        </w:rPr>
        <w:t>– это решение задачи автоматизации станций по заправке автотранспортных средств нефтепродуктами, использующее подсистемы и соответствующее оборудование, в комплексе обеспечивающие управление функциями станций, в том числе синхронизацию работы топливно-раздаточных колонок и контрольно-кассовой машины в части отпуска нефтепродуктов только после пробития фискального чека;</w:t>
      </w:r>
    </w:p>
    <w:p w14:paraId="44451074" w14:textId="77777777" w:rsidR="0088121F" w:rsidRPr="008B0B30" w:rsidRDefault="00FA2E2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автомобильные газозаправочные станции</w:t>
      </w:r>
      <w:r w:rsidR="0030710A" w:rsidRPr="008B0B30">
        <w:rPr>
          <w:rFonts w:ascii="Times New Roman" w:eastAsia="Times New Roman" w:hAnsi="Times New Roman" w:cs="Times New Roman"/>
          <w:bCs/>
          <w:sz w:val="28"/>
          <w:szCs w:val="28"/>
          <w:lang w:eastAsia="ru-RU"/>
        </w:rPr>
        <w:t xml:space="preserve"> </w:t>
      </w:r>
      <w:r w:rsidR="0030710A" w:rsidRPr="008B0B30">
        <w:rPr>
          <w:rFonts w:ascii="Times New Roman" w:eastAsia="Times New Roman" w:hAnsi="Times New Roman" w:cs="Times New Roman"/>
          <w:sz w:val="28"/>
          <w:szCs w:val="28"/>
          <w:lang w:eastAsia="ru-RU"/>
        </w:rPr>
        <w:t>–</w:t>
      </w:r>
      <w:r w:rsidR="0088121F" w:rsidRPr="008B0B30">
        <w:rPr>
          <w:rFonts w:ascii="Times New Roman" w:eastAsia="Times New Roman" w:hAnsi="Times New Roman" w:cs="Times New Roman"/>
          <w:sz w:val="28"/>
          <w:szCs w:val="28"/>
          <w:lang w:eastAsia="ru-RU"/>
        </w:rPr>
        <w:t xml:space="preserve"> станции</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по заправке автотранспортных средств сжиженным нефтяным газом (пропан);</w:t>
      </w:r>
    </w:p>
    <w:p w14:paraId="2895169F" w14:textId="77777777" w:rsidR="0088121F" w:rsidRPr="008B0B30" w:rsidRDefault="00FA2E2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4</w:t>
      </w:r>
      <w:r w:rsidR="0088121F" w:rsidRPr="008B0B30">
        <w:rPr>
          <w:rFonts w:ascii="Times New Roman" w:eastAsia="Times New Roman" w:hAnsi="Times New Roman" w:cs="Times New Roman"/>
          <w:sz w:val="28"/>
          <w:szCs w:val="28"/>
          <w:lang w:eastAsia="ru-RU"/>
        </w:rPr>
        <w:t>)</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автомобильные газонаполнительные компрессорные станции</w:t>
      </w:r>
      <w:r w:rsidR="0030710A" w:rsidRPr="008B0B30">
        <w:rPr>
          <w:rFonts w:ascii="Times New Roman" w:eastAsia="Times New Roman" w:hAnsi="Times New Roman" w:cs="Times New Roman"/>
          <w:bCs/>
          <w:sz w:val="28"/>
          <w:szCs w:val="28"/>
          <w:lang w:eastAsia="ru-RU"/>
        </w:rPr>
        <w:t xml:space="preserve"> </w:t>
      </w:r>
      <w:r w:rsidR="0030710A" w:rsidRPr="008B0B30">
        <w:rPr>
          <w:rFonts w:ascii="Times New Roman" w:eastAsia="Times New Roman" w:hAnsi="Times New Roman" w:cs="Times New Roman"/>
          <w:sz w:val="28"/>
          <w:szCs w:val="28"/>
          <w:lang w:eastAsia="ru-RU"/>
        </w:rPr>
        <w:t>–</w:t>
      </w:r>
      <w:r w:rsidR="0088121F" w:rsidRPr="008B0B30">
        <w:rPr>
          <w:rFonts w:ascii="Times New Roman" w:eastAsia="Times New Roman" w:hAnsi="Times New Roman" w:cs="Times New Roman"/>
          <w:sz w:val="28"/>
          <w:szCs w:val="28"/>
          <w:lang w:eastAsia="ru-RU"/>
        </w:rPr>
        <w:t xml:space="preserve"> станции</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по заправке автотранспортных средств сжатым природным газом (метан);</w:t>
      </w:r>
    </w:p>
    <w:p w14:paraId="7A919B7D" w14:textId="77777777" w:rsidR="0088121F" w:rsidRPr="008B0B30" w:rsidRDefault="0030710A"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5) </w:t>
      </w:r>
      <w:r w:rsidR="0088121F" w:rsidRPr="008B0B30">
        <w:rPr>
          <w:rFonts w:ascii="Times New Roman" w:eastAsia="Times New Roman" w:hAnsi="Times New Roman" w:cs="Times New Roman"/>
          <w:bCs/>
          <w:sz w:val="28"/>
          <w:szCs w:val="28"/>
          <w:lang w:eastAsia="ru-RU"/>
        </w:rPr>
        <w:t>железнодорожный сливной тупик</w:t>
      </w:r>
      <w:r w:rsidRPr="008B0B30">
        <w:rPr>
          <w:rFonts w:ascii="Times New Roman" w:eastAsia="Times New Roman" w:hAnsi="Times New Roman" w:cs="Times New Roman"/>
          <w:bCs/>
          <w:sz w:val="28"/>
          <w:szCs w:val="28"/>
          <w:lang w:eastAsia="ru-RU"/>
        </w:rPr>
        <w:t xml:space="preserve"> </w:t>
      </w:r>
      <w:r w:rsidRPr="008B0B30">
        <w:rPr>
          <w:rFonts w:ascii="Times New Roman" w:eastAsia="Times New Roman" w:hAnsi="Times New Roman" w:cs="Times New Roman"/>
          <w:sz w:val="28"/>
          <w:szCs w:val="28"/>
          <w:lang w:eastAsia="ru-RU"/>
        </w:rPr>
        <w:t>–</w:t>
      </w:r>
      <w:r w:rsidR="0088121F" w:rsidRPr="008B0B30">
        <w:rPr>
          <w:rFonts w:ascii="Times New Roman" w:eastAsia="Times New Roman" w:hAnsi="Times New Roman" w:cs="Times New Roman"/>
          <w:sz w:val="28"/>
          <w:szCs w:val="28"/>
          <w:lang w:eastAsia="ru-RU"/>
        </w:rPr>
        <w:t xml:space="preserve"> место</w:t>
      </w:r>
      <w:r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для разгрузки нефтепродуктов из железнодорожных цистерн (резервуаров) в цистерны;</w:t>
      </w:r>
    </w:p>
    <w:p w14:paraId="3F07006C" w14:textId="77777777" w:rsidR="00FA2E2B" w:rsidRPr="008B0B30" w:rsidRDefault="00FA2E2B" w:rsidP="00FA2E2B">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6) </w:t>
      </w:r>
      <w:r w:rsidRPr="008B0B30">
        <w:rPr>
          <w:rFonts w:ascii="Times New Roman" w:eastAsia="Times New Roman" w:hAnsi="Times New Roman" w:cs="Times New Roman"/>
          <w:bCs/>
          <w:sz w:val="28"/>
          <w:szCs w:val="28"/>
          <w:lang w:eastAsia="ru-RU"/>
        </w:rPr>
        <w:t>инспектор нефтебазы</w:t>
      </w:r>
      <w:r w:rsidRPr="008B0B30">
        <w:rPr>
          <w:rFonts w:ascii="Times New Roman" w:eastAsia="Times New Roman" w:hAnsi="Times New Roman" w:cs="Times New Roman"/>
          <w:sz w:val="28"/>
          <w:szCs w:val="28"/>
          <w:lang w:eastAsia="ru-RU"/>
        </w:rPr>
        <w:t xml:space="preserve"> – инспектор территориального налогового органа, ответственный за движение и учет нефтепродуктов на нефтеперерабатывающем заводе, нефтебазе и на нефтехранилище;</w:t>
      </w:r>
    </w:p>
    <w:p w14:paraId="0AA80C60" w14:textId="77777777" w:rsidR="0088121F" w:rsidRPr="008B0B30" w:rsidRDefault="00FA2E2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7</w:t>
      </w:r>
      <w:r w:rsidR="0088121F" w:rsidRPr="008B0B30">
        <w:rPr>
          <w:rFonts w:ascii="Times New Roman" w:eastAsia="Times New Roman" w:hAnsi="Times New Roman" w:cs="Times New Roman"/>
          <w:sz w:val="28"/>
          <w:szCs w:val="28"/>
          <w:lang w:eastAsia="ru-RU"/>
        </w:rPr>
        <w:t>)</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инспектор станции по заправке автотранспортных средств нефтепродуктами</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 xml:space="preserve"> инспектор</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территориального налогового органа, ответственный за движение и учет нефтепродуктов на АЗС;</w:t>
      </w:r>
    </w:p>
    <w:p w14:paraId="6BEF69E2" w14:textId="77777777" w:rsidR="00FA2E2B" w:rsidRPr="008B0B30" w:rsidRDefault="00FA2E2B" w:rsidP="00FA2E2B">
      <w:pPr>
        <w:spacing w:after="0" w:line="240" w:lineRule="auto"/>
        <w:ind w:firstLine="709"/>
        <w:jc w:val="both"/>
        <w:rPr>
          <w:rFonts w:ascii="Times New Roman" w:hAnsi="Times New Roman" w:cs="Times New Roman"/>
          <w:sz w:val="28"/>
          <w:szCs w:val="28"/>
        </w:rPr>
      </w:pPr>
      <w:r w:rsidRPr="008B0B30">
        <w:rPr>
          <w:rFonts w:ascii="Times New Roman" w:hAnsi="Times New Roman" w:cs="Times New Roman"/>
          <w:sz w:val="28"/>
          <w:szCs w:val="28"/>
        </w:rPr>
        <w:t xml:space="preserve">8) информационная система электронная товаротранспортная накладная (далее – ИС ЭТТН) – информационная система налогового </w:t>
      </w:r>
      <w:r w:rsidRPr="008B0B30">
        <w:rPr>
          <w:rFonts w:ascii="Times New Roman" w:hAnsi="Times New Roman" w:cs="Times New Roman"/>
          <w:sz w:val="28"/>
          <w:szCs w:val="28"/>
        </w:rPr>
        <w:lastRenderedPageBreak/>
        <w:t xml:space="preserve">администрирования Кыргызской Республики, используемая </w:t>
      </w:r>
      <w:r w:rsidR="00D93D50" w:rsidRPr="008B0B30">
        <w:rPr>
          <w:rFonts w:ascii="Times New Roman" w:hAnsi="Times New Roman" w:cs="Times New Roman"/>
          <w:sz w:val="28"/>
          <w:szCs w:val="28"/>
        </w:rPr>
        <w:t>налогоплательщиками</w:t>
      </w:r>
      <w:r w:rsidRPr="008B0B30">
        <w:rPr>
          <w:rFonts w:ascii="Times New Roman" w:hAnsi="Times New Roman" w:cs="Times New Roman"/>
          <w:sz w:val="28"/>
          <w:szCs w:val="28"/>
        </w:rPr>
        <w:t xml:space="preserve"> и уполномоченным налоговым органом;</w:t>
      </w:r>
    </w:p>
    <w:p w14:paraId="5ABDE6FB" w14:textId="77777777" w:rsidR="0088121F" w:rsidRPr="008B0B30" w:rsidRDefault="00FA2E2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9</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контрольная пломба</w:t>
      </w:r>
      <w:r w:rsidR="0030710A" w:rsidRPr="008B0B30">
        <w:rPr>
          <w:rFonts w:ascii="Times New Roman" w:eastAsia="Times New Roman" w:hAnsi="Times New Roman" w:cs="Times New Roman"/>
          <w:bCs/>
          <w:sz w:val="28"/>
          <w:szCs w:val="28"/>
          <w:lang w:eastAsia="ru-RU"/>
        </w:rPr>
        <w:t xml:space="preserve"> </w:t>
      </w:r>
      <w:r w:rsidR="0030710A" w:rsidRPr="008B0B30">
        <w:rPr>
          <w:rFonts w:ascii="Times New Roman" w:eastAsia="Times New Roman" w:hAnsi="Times New Roman" w:cs="Times New Roman"/>
          <w:sz w:val="28"/>
          <w:szCs w:val="28"/>
          <w:lang w:eastAsia="ru-RU"/>
        </w:rPr>
        <w:t>–</w:t>
      </w:r>
      <w:r w:rsidR="0088121F" w:rsidRPr="008B0B30">
        <w:rPr>
          <w:rFonts w:ascii="Times New Roman" w:eastAsia="Times New Roman" w:hAnsi="Times New Roman" w:cs="Times New Roman"/>
          <w:sz w:val="28"/>
          <w:szCs w:val="28"/>
          <w:lang w:eastAsia="ru-RU"/>
        </w:rPr>
        <w:t xml:space="preserve"> специальное</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клеймение, устанавливаемое в предусмотренных местах в целях обеспечения сохранности материальных ценностей;</w:t>
      </w:r>
    </w:p>
    <w:p w14:paraId="425309F8" w14:textId="77777777" w:rsidR="00D93D50" w:rsidRPr="008B0B30" w:rsidRDefault="00D93D50" w:rsidP="00D93D50">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10) </w:t>
      </w:r>
      <w:r w:rsidRPr="008B0B30">
        <w:rPr>
          <w:rFonts w:ascii="Times New Roman" w:eastAsia="Times New Roman" w:hAnsi="Times New Roman" w:cs="Times New Roman"/>
          <w:bCs/>
          <w:sz w:val="28"/>
          <w:szCs w:val="28"/>
          <w:lang w:eastAsia="ru-RU"/>
        </w:rPr>
        <w:t xml:space="preserve">нефтебаза </w:t>
      </w:r>
      <w:r w:rsidRPr="008B0B30">
        <w:rPr>
          <w:rFonts w:ascii="Times New Roman" w:eastAsia="Times New Roman" w:hAnsi="Times New Roman" w:cs="Times New Roman"/>
          <w:sz w:val="28"/>
          <w:szCs w:val="28"/>
          <w:lang w:eastAsia="ru-RU"/>
        </w:rPr>
        <w:t>– комплекс сооружений и устройств для приема, хранения, перегрузки с одного вида транспорта на другой и отпуска нефти, нефтепродуктов;</w:t>
      </w:r>
    </w:p>
    <w:p w14:paraId="06B24052" w14:textId="77777777" w:rsidR="00D93D50" w:rsidRPr="008B0B30" w:rsidRDefault="00D93D50" w:rsidP="00D93D50">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11) </w:t>
      </w:r>
      <w:r w:rsidRPr="008B0B30">
        <w:rPr>
          <w:rFonts w:ascii="Times New Roman" w:eastAsia="Times New Roman" w:hAnsi="Times New Roman" w:cs="Times New Roman"/>
          <w:bCs/>
          <w:sz w:val="28"/>
          <w:szCs w:val="28"/>
          <w:lang w:eastAsia="ru-RU"/>
        </w:rPr>
        <w:t xml:space="preserve">нефтеперерабатывающий завод </w:t>
      </w:r>
      <w:r w:rsidRPr="008B0B30">
        <w:rPr>
          <w:rFonts w:ascii="Times New Roman" w:eastAsia="Times New Roman" w:hAnsi="Times New Roman" w:cs="Times New Roman"/>
          <w:sz w:val="28"/>
          <w:szCs w:val="28"/>
          <w:lang w:eastAsia="ru-RU"/>
        </w:rPr>
        <w:t>– промышленное предприятие, основной функцией которого является переработка нефти в бензин, авиационный керосин, мазут, дизельное топливо, смазочные масла, смазки, битумы, газы, сырье для нефтехимии;</w:t>
      </w:r>
    </w:p>
    <w:p w14:paraId="7F5A395D" w14:textId="77777777" w:rsidR="00D93D50" w:rsidRPr="008B0B30" w:rsidRDefault="00D93D50" w:rsidP="00D93D50">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12) </w:t>
      </w:r>
      <w:r w:rsidRPr="008B0B30">
        <w:rPr>
          <w:rFonts w:ascii="Times New Roman" w:eastAsia="Times New Roman" w:hAnsi="Times New Roman" w:cs="Times New Roman"/>
          <w:bCs/>
          <w:sz w:val="28"/>
          <w:szCs w:val="28"/>
          <w:lang w:eastAsia="ru-RU"/>
        </w:rPr>
        <w:t xml:space="preserve">нефтепродукты </w:t>
      </w:r>
      <w:r w:rsidRPr="008B0B30">
        <w:rPr>
          <w:rFonts w:ascii="Times New Roman" w:eastAsia="Times New Roman" w:hAnsi="Times New Roman" w:cs="Times New Roman"/>
          <w:sz w:val="28"/>
          <w:szCs w:val="28"/>
          <w:lang w:eastAsia="ru-RU"/>
        </w:rPr>
        <w:t>– продукты и компоненты, полученные в результате переработки сырой нефти и газа путем термокаталитического и нефтехимического синтеза и другими методами, по своим физико-химическим показателям соответствующие требованиям действующих межгосударственных стандартов (ГОСТ) и Технических регламентов ЕАЭС;</w:t>
      </w:r>
    </w:p>
    <w:p w14:paraId="4357B21A" w14:textId="77777777" w:rsidR="00D93D50" w:rsidRPr="008B0B30" w:rsidRDefault="00D93D50" w:rsidP="00D93D50">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13) </w:t>
      </w:r>
      <w:r w:rsidRPr="008B0B30">
        <w:rPr>
          <w:rFonts w:ascii="Times New Roman" w:eastAsia="Times New Roman" w:hAnsi="Times New Roman" w:cs="Times New Roman"/>
          <w:bCs/>
          <w:sz w:val="28"/>
          <w:szCs w:val="28"/>
          <w:lang w:eastAsia="ru-RU"/>
        </w:rPr>
        <w:t xml:space="preserve">нефтехранилище </w:t>
      </w:r>
      <w:r w:rsidRPr="008B0B30">
        <w:rPr>
          <w:rFonts w:ascii="Times New Roman" w:eastAsia="Times New Roman" w:hAnsi="Times New Roman" w:cs="Times New Roman"/>
          <w:sz w:val="28"/>
          <w:szCs w:val="28"/>
          <w:lang w:eastAsia="ru-RU"/>
        </w:rPr>
        <w:t>– резервуар или система резервуаров для хранения нефти или продуктов ее переработки;</w:t>
      </w:r>
    </w:p>
    <w:p w14:paraId="1658591A"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14</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нефть</w:t>
      </w:r>
      <w:r w:rsidR="0030710A" w:rsidRPr="008B0B30">
        <w:rPr>
          <w:rFonts w:ascii="Times New Roman" w:eastAsia="Times New Roman" w:hAnsi="Times New Roman" w:cs="Times New Roman"/>
          <w:bCs/>
          <w:sz w:val="28"/>
          <w:szCs w:val="28"/>
          <w:lang w:eastAsia="ru-RU"/>
        </w:rPr>
        <w:t xml:space="preserve"> </w:t>
      </w:r>
      <w:r w:rsidR="0030710A" w:rsidRPr="008B0B30">
        <w:rPr>
          <w:rFonts w:ascii="Times New Roman" w:eastAsia="Times New Roman" w:hAnsi="Times New Roman" w:cs="Times New Roman"/>
          <w:sz w:val="28"/>
          <w:szCs w:val="28"/>
          <w:lang w:eastAsia="ru-RU"/>
        </w:rPr>
        <w:t>–</w:t>
      </w:r>
      <w:r w:rsidR="0088121F" w:rsidRPr="008B0B30">
        <w:rPr>
          <w:rFonts w:ascii="Times New Roman" w:eastAsia="Times New Roman" w:hAnsi="Times New Roman" w:cs="Times New Roman"/>
          <w:sz w:val="28"/>
          <w:szCs w:val="28"/>
          <w:lang w:eastAsia="ru-RU"/>
        </w:rPr>
        <w:t xml:space="preserve"> сырая</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нефть, а также углеводороды, полученные после очистки сырой нефти, переработки горючих сланцев и битуминозных пород;</w:t>
      </w:r>
    </w:p>
    <w:p w14:paraId="565F0320" w14:textId="77777777" w:rsidR="0088121F" w:rsidRPr="008B0B30" w:rsidRDefault="0030710A"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w:t>
      </w:r>
      <w:r w:rsidR="00D93D50" w:rsidRPr="008B0B30">
        <w:rPr>
          <w:rFonts w:ascii="Times New Roman" w:eastAsia="Times New Roman" w:hAnsi="Times New Roman" w:cs="Times New Roman"/>
          <w:sz w:val="28"/>
          <w:szCs w:val="28"/>
          <w:lang w:eastAsia="ru-RU"/>
        </w:rPr>
        <w:t>5</w:t>
      </w:r>
      <w:r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нефтяная скважина</w:t>
      </w:r>
      <w:r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горная выработка круглого сечения, предназначенная для добычи нефти;</w:t>
      </w:r>
    </w:p>
    <w:p w14:paraId="1607C3CF"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16</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оборудование по фиксации информации об отпуске продукции</w:t>
      </w:r>
      <w:r w:rsidR="0030710A"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оборудование, передающее информацию через Интернет посредством программного обеспечения (блок сопряжения);</w:t>
      </w:r>
    </w:p>
    <w:p w14:paraId="42EFA63B"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17</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партия нефтепродукта</w:t>
      </w:r>
      <w:r w:rsidR="0030710A"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количество нефтепродукта одной марки, сопровождаемое одним документом о качестве (паспортом);</w:t>
      </w:r>
    </w:p>
    <w:p w14:paraId="7EC8EA97"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w:t>
      </w:r>
      <w:r w:rsidR="00D93D50" w:rsidRPr="008B0B30">
        <w:rPr>
          <w:rFonts w:ascii="Times New Roman" w:eastAsia="Times New Roman" w:hAnsi="Times New Roman" w:cs="Times New Roman"/>
          <w:sz w:val="28"/>
          <w:szCs w:val="28"/>
          <w:lang w:eastAsia="ru-RU"/>
        </w:rPr>
        <w:t>8</w:t>
      </w:r>
      <w:r w:rsidR="0030710A"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bCs/>
          <w:sz w:val="28"/>
          <w:szCs w:val="28"/>
          <w:lang w:eastAsia="ru-RU"/>
        </w:rPr>
        <w:t>паспорт качества</w:t>
      </w:r>
      <w:r w:rsidR="0030710A" w:rsidRPr="008B0B30">
        <w:rPr>
          <w:rFonts w:ascii="Times New Roman" w:eastAsia="Times New Roman" w:hAnsi="Times New Roman" w:cs="Times New Roman"/>
          <w:sz w:val="28"/>
          <w:szCs w:val="28"/>
          <w:lang w:eastAsia="ru-RU"/>
        </w:rPr>
        <w:t xml:space="preserve"> – </w:t>
      </w:r>
      <w:r w:rsidRPr="008B0B30">
        <w:rPr>
          <w:rFonts w:ascii="Times New Roman" w:eastAsia="Times New Roman" w:hAnsi="Times New Roman" w:cs="Times New Roman"/>
          <w:sz w:val="28"/>
          <w:szCs w:val="28"/>
          <w:lang w:eastAsia="ru-RU"/>
        </w:rPr>
        <w:t>документ, устанавливающий соответствие численных значений показателей качества нефтепродукта, полученных в результате лабораторных испытаний, значениям, указанным в нормативном документе на данную марку нефтепродукта;</w:t>
      </w:r>
    </w:p>
    <w:p w14:paraId="7CDC95CB"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19</w:t>
      </w:r>
      <w:r w:rsidR="0088121F" w:rsidRPr="008B0B30">
        <w:rPr>
          <w:rFonts w:ascii="Times New Roman" w:eastAsia="Times New Roman" w:hAnsi="Times New Roman" w:cs="Times New Roman"/>
          <w:sz w:val="28"/>
          <w:szCs w:val="28"/>
          <w:lang w:eastAsia="ru-RU"/>
        </w:rPr>
        <w:t>)</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подакцизные нефтепродукты</w:t>
      </w:r>
      <w:r w:rsidR="0030710A" w:rsidRPr="008B0B30">
        <w:rPr>
          <w:rFonts w:ascii="Times New Roman" w:eastAsia="Times New Roman" w:hAnsi="Times New Roman" w:cs="Times New Roman"/>
          <w:bCs/>
          <w:sz w:val="28"/>
          <w:szCs w:val="28"/>
          <w:lang w:eastAsia="ru-RU"/>
        </w:rPr>
        <w:t xml:space="preserve"> </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sz w:val="28"/>
          <w:szCs w:val="28"/>
          <w:lang w:eastAsia="ru-RU"/>
        </w:rPr>
        <w:t>нефтепродукты, включенные в классификатор ТН ВЭД ЕАЭС в Кыргызской Республике, реализация которых является объектом налогообложения по акцизам;</w:t>
      </w:r>
    </w:p>
    <w:p w14:paraId="356B7F2A"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20</w:t>
      </w:r>
      <w:r w:rsidR="0088121F" w:rsidRPr="008B0B30">
        <w:rPr>
          <w:rFonts w:ascii="Times New Roman" w:eastAsia="Times New Roman" w:hAnsi="Times New Roman" w:cs="Times New Roman"/>
          <w:sz w:val="28"/>
          <w:szCs w:val="28"/>
          <w:lang w:eastAsia="ru-RU"/>
        </w:rPr>
        <w:t>)</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потребитель</w:t>
      </w:r>
      <w:r w:rsidR="0030710A"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покупатель нефти, газа и продуктов их переработки непосредственно у производящей организации или на рынке;</w:t>
      </w:r>
    </w:p>
    <w:p w14:paraId="77FA2FD1"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21</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резервуар</w:t>
      </w:r>
      <w:r w:rsidR="0030710A"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стационарная емкость для хранения жидкостей и газов;</w:t>
      </w:r>
    </w:p>
    <w:p w14:paraId="540962A8"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lastRenderedPageBreak/>
        <w:t>22</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сырая нефть</w:t>
      </w:r>
      <w:r w:rsidR="0030710A"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любые углеводороды независимо от их удельного веса, извлекаемые из недр в жидком состоянии при нормальной атмосферной температуре и давлении, включая жидкие углеводороды, известные под названием дистиллята (газоконденсата) или конденсата, образованные из природного газа путем естественной конденсации;</w:t>
      </w:r>
    </w:p>
    <w:p w14:paraId="071A9915"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23</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топливно-раздаточная колонка</w:t>
      </w:r>
      <w:r w:rsidR="0030710A"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колонка по заправке автомашин нефтепродуктами;</w:t>
      </w:r>
    </w:p>
    <w:p w14:paraId="226F6A23" w14:textId="77777777" w:rsidR="00D93D50" w:rsidRPr="008B0B30" w:rsidRDefault="00D93D50" w:rsidP="00D93D50">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24) т</w:t>
      </w:r>
      <w:r w:rsidRPr="008B0B30">
        <w:rPr>
          <w:rFonts w:ascii="Times New Roman" w:eastAsia="Times New Roman" w:hAnsi="Times New Roman" w:cs="Times New Roman"/>
          <w:bCs/>
          <w:sz w:val="28"/>
          <w:szCs w:val="28"/>
          <w:lang w:eastAsia="ru-RU"/>
        </w:rPr>
        <w:t>ранспортировка</w:t>
      </w:r>
      <w:r w:rsidRPr="008B0B30">
        <w:rPr>
          <w:rFonts w:ascii="Times New Roman" w:eastAsia="Times New Roman" w:hAnsi="Times New Roman" w:cs="Times New Roman"/>
          <w:sz w:val="28"/>
          <w:szCs w:val="28"/>
          <w:lang w:eastAsia="ru-RU"/>
        </w:rPr>
        <w:t xml:space="preserve"> – передача, распределение нефти, газа и продуктов их переработки на определенные расстояния по трубопроводам, другими видами транспорта от места их добычи до места их хранения и переработки, а также от места их переработки до потребителя;</w:t>
      </w:r>
    </w:p>
    <w:p w14:paraId="27477A56"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25</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трубопровод</w:t>
      </w:r>
      <w:r w:rsidR="0030710A"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трубы любого диаметра под или над землей, предназначенные для транспортировки нефти, газа и продуктов их переработки;</w:t>
      </w:r>
    </w:p>
    <w:p w14:paraId="7C2D02DD"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26</w:t>
      </w:r>
      <w:r w:rsidR="0088121F" w:rsidRPr="008B0B30">
        <w:rPr>
          <w:rFonts w:ascii="Times New Roman" w:eastAsia="Times New Roman" w:hAnsi="Times New Roman" w:cs="Times New Roman"/>
          <w:sz w:val="28"/>
          <w:szCs w:val="28"/>
          <w:lang w:eastAsia="ru-RU"/>
        </w:rPr>
        <w:t>)</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цистерна</w:t>
      </w:r>
      <w:r w:rsidR="0030710A" w:rsidRPr="008B0B30">
        <w:rPr>
          <w:rFonts w:ascii="Times New Roman" w:eastAsia="Times New Roman" w:hAnsi="Times New Roman" w:cs="Times New Roman"/>
          <w:sz w:val="28"/>
          <w:szCs w:val="28"/>
          <w:lang w:eastAsia="ru-RU"/>
        </w:rPr>
        <w:t xml:space="preserve"> – </w:t>
      </w:r>
      <w:r w:rsidR="0088121F" w:rsidRPr="008B0B30">
        <w:rPr>
          <w:rFonts w:ascii="Times New Roman" w:eastAsia="Times New Roman" w:hAnsi="Times New Roman" w:cs="Times New Roman"/>
          <w:sz w:val="28"/>
          <w:szCs w:val="28"/>
          <w:lang w:eastAsia="ru-RU"/>
        </w:rPr>
        <w:t>закрытое сооружение (емкость) для хранения или транспортировки жидкостей, сжиженных газов;</w:t>
      </w:r>
    </w:p>
    <w:p w14:paraId="65D3DF61" w14:textId="77777777" w:rsidR="0088121F" w:rsidRPr="008B0B30" w:rsidRDefault="00D93D50"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w:t>
      </w:r>
      <w:r w:rsidR="0030710A" w:rsidRPr="008B0B30">
        <w:rPr>
          <w:rFonts w:ascii="Times New Roman" w:eastAsia="Times New Roman" w:hAnsi="Times New Roman" w:cs="Times New Roman"/>
          <w:sz w:val="28"/>
          <w:szCs w:val="28"/>
          <w:lang w:eastAsia="ru-RU"/>
        </w:rPr>
        <w:t xml:space="preserve">) </w:t>
      </w:r>
      <w:r w:rsidR="0088121F" w:rsidRPr="008B0B30">
        <w:rPr>
          <w:rFonts w:ascii="Times New Roman" w:eastAsia="Times New Roman" w:hAnsi="Times New Roman" w:cs="Times New Roman"/>
          <w:bCs/>
          <w:sz w:val="28"/>
          <w:szCs w:val="28"/>
          <w:lang w:eastAsia="ru-RU"/>
        </w:rPr>
        <w:t>электронная товаротранспортная накладная</w:t>
      </w:r>
      <w:r w:rsidR="0030710A" w:rsidRPr="008B0B30">
        <w:rPr>
          <w:rFonts w:ascii="Times New Roman" w:eastAsia="Times New Roman" w:hAnsi="Times New Roman" w:cs="Times New Roman"/>
          <w:sz w:val="28"/>
          <w:szCs w:val="28"/>
          <w:lang w:eastAsia="ru-RU"/>
        </w:rPr>
        <w:t xml:space="preserve"> </w:t>
      </w:r>
      <w:r w:rsidR="009A254D" w:rsidRPr="008B0B30">
        <w:rPr>
          <w:rFonts w:ascii="Times New Roman" w:eastAsia="Times New Roman" w:hAnsi="Times New Roman" w:cs="Times New Roman"/>
          <w:sz w:val="28"/>
          <w:szCs w:val="28"/>
          <w:lang w:eastAsia="ru-RU"/>
        </w:rPr>
        <w:t>(далее</w:t>
      </w:r>
      <w:r w:rsidR="0030710A" w:rsidRPr="008B0B30">
        <w:rPr>
          <w:rFonts w:ascii="Times New Roman" w:eastAsia="Times New Roman" w:hAnsi="Times New Roman" w:cs="Times New Roman"/>
          <w:sz w:val="28"/>
          <w:szCs w:val="28"/>
          <w:lang w:eastAsia="ru-RU"/>
        </w:rPr>
        <w:t xml:space="preserve"> – </w:t>
      </w:r>
      <w:r w:rsidR="009A254D" w:rsidRPr="008B0B30">
        <w:rPr>
          <w:rFonts w:ascii="Times New Roman" w:eastAsia="Times New Roman" w:hAnsi="Times New Roman" w:cs="Times New Roman"/>
          <w:sz w:val="28"/>
          <w:szCs w:val="28"/>
          <w:lang w:eastAsia="ru-RU"/>
        </w:rPr>
        <w:t xml:space="preserve">ЭТТН) – </w:t>
      </w:r>
      <w:proofErr w:type="gramStart"/>
      <w:r w:rsidR="009A254D" w:rsidRPr="008B0B30">
        <w:rPr>
          <w:rFonts w:ascii="Times New Roman" w:eastAsia="Times New Roman" w:hAnsi="Times New Roman" w:cs="Times New Roman"/>
          <w:sz w:val="28"/>
          <w:szCs w:val="28"/>
          <w:lang w:eastAsia="ru-RU"/>
        </w:rPr>
        <w:t>документ</w:t>
      </w:r>
      <w:proofErr w:type="gramEnd"/>
      <w:r w:rsidR="009A254D" w:rsidRPr="008B0B30">
        <w:rPr>
          <w:rFonts w:ascii="Times New Roman" w:eastAsia="Times New Roman" w:hAnsi="Times New Roman" w:cs="Times New Roman"/>
          <w:sz w:val="28"/>
          <w:szCs w:val="28"/>
          <w:lang w:eastAsia="ru-RU"/>
        </w:rPr>
        <w:t xml:space="preserve"> оформляемый налогоплательщиком при обороте товаров посредством ИС ЭТТН, по форме утверждаемой уполномоченным налоговым органом</w:t>
      </w:r>
      <w:r w:rsidR="0088121F" w:rsidRPr="008B0B30">
        <w:rPr>
          <w:rFonts w:ascii="Times New Roman" w:eastAsia="Times New Roman" w:hAnsi="Times New Roman" w:cs="Times New Roman"/>
          <w:sz w:val="28"/>
          <w:szCs w:val="28"/>
          <w:lang w:eastAsia="ru-RU"/>
        </w:rPr>
        <w:t>.</w:t>
      </w:r>
    </w:p>
    <w:p w14:paraId="0C2D7943" w14:textId="77777777" w:rsidR="0088121F" w:rsidRPr="008B0B30" w:rsidRDefault="0088121F" w:rsidP="00D93D50">
      <w:pPr>
        <w:shd w:val="clear" w:color="auto" w:fill="FFFFFF"/>
        <w:spacing w:after="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 Добыча, ввоз, производство, переработка, передвижение, хранение, отгрузка и реализация нефти и нефтепродуктов осуществляется в соответствии с настоящим Положением. К нефти и нефтепродуктам относятся товары, указанные в таблице 1.</w:t>
      </w:r>
    </w:p>
    <w:p w14:paraId="4791BDD4" w14:textId="77777777" w:rsidR="00D93D50" w:rsidRPr="008B0B30" w:rsidRDefault="00D93D50" w:rsidP="0030710A">
      <w:pPr>
        <w:shd w:val="clear" w:color="auto" w:fill="FFFFFF"/>
        <w:spacing w:after="60" w:line="276" w:lineRule="atLeast"/>
        <w:ind w:right="-1" w:firstLine="567"/>
        <w:jc w:val="right"/>
        <w:rPr>
          <w:rFonts w:ascii="Times New Roman" w:eastAsia="Times New Roman" w:hAnsi="Times New Roman" w:cs="Times New Roman"/>
          <w:sz w:val="28"/>
          <w:szCs w:val="28"/>
          <w:lang w:eastAsia="ru-RU"/>
        </w:rPr>
      </w:pPr>
    </w:p>
    <w:p w14:paraId="3D2C5A96" w14:textId="77777777" w:rsidR="0088121F" w:rsidRPr="008B0B30" w:rsidRDefault="0088121F" w:rsidP="0030710A">
      <w:pPr>
        <w:shd w:val="clear" w:color="auto" w:fill="FFFFFF"/>
        <w:spacing w:after="60" w:line="276" w:lineRule="atLeast"/>
        <w:ind w:right="-1" w:firstLine="567"/>
        <w:jc w:val="right"/>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Таблица 1</w:t>
      </w:r>
    </w:p>
    <w:tbl>
      <w:tblPr>
        <w:tblW w:w="5000" w:type="pct"/>
        <w:jc w:val="center"/>
        <w:tblCellMar>
          <w:left w:w="0" w:type="dxa"/>
          <w:right w:w="0" w:type="dxa"/>
        </w:tblCellMar>
        <w:tblLook w:val="04A0" w:firstRow="1" w:lastRow="0" w:firstColumn="1" w:lastColumn="0" w:noHBand="0" w:noVBand="1"/>
      </w:tblPr>
      <w:tblGrid>
        <w:gridCol w:w="6566"/>
        <w:gridCol w:w="2721"/>
      </w:tblGrid>
      <w:tr w:rsidR="008B0B30" w:rsidRPr="008B0B30" w14:paraId="56350D91" w14:textId="77777777" w:rsidTr="00803E3C">
        <w:trPr>
          <w:jc w:val="center"/>
        </w:trPr>
        <w:tc>
          <w:tcPr>
            <w:tcW w:w="353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99C0DE6" w14:textId="77777777" w:rsidR="0088121F" w:rsidRPr="008B0B30" w:rsidRDefault="0088121F" w:rsidP="0030710A">
            <w:pPr>
              <w:spacing w:after="60" w:line="276" w:lineRule="atLeast"/>
              <w:ind w:right="-1"/>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Наименование позиции</w:t>
            </w:r>
          </w:p>
        </w:tc>
        <w:tc>
          <w:tcPr>
            <w:tcW w:w="14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CE0F7E" w14:textId="77777777" w:rsidR="0088121F" w:rsidRPr="008B0B30" w:rsidRDefault="0088121F" w:rsidP="0030710A">
            <w:pPr>
              <w:spacing w:after="60" w:line="276" w:lineRule="atLeast"/>
              <w:ind w:right="-1"/>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Код ТН ВЭД</w:t>
            </w:r>
          </w:p>
        </w:tc>
      </w:tr>
      <w:tr w:rsidR="008B0B30" w:rsidRPr="008B0B30" w14:paraId="0E60269E"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C5667BD" w14:textId="77777777" w:rsidR="00EB171A" w:rsidRPr="008B0B30" w:rsidRDefault="00EB171A"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Нефть:</w:t>
            </w:r>
          </w:p>
          <w:p w14:paraId="29D6A55D" w14:textId="77777777" w:rsidR="00EB171A" w:rsidRPr="008B0B30" w:rsidRDefault="00EB171A"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Нефть, нефть сырая и нефтепродукты сырые, полученные из битуминозных пород</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92A340" w14:textId="77777777" w:rsidR="00EB171A" w:rsidRPr="008B0B30" w:rsidRDefault="00EB171A"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2709009001-</w:t>
            </w:r>
          </w:p>
          <w:p w14:paraId="568D8625" w14:textId="77777777" w:rsidR="00EB171A" w:rsidRPr="008B0B30" w:rsidRDefault="00EB171A"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2709009009</w:t>
            </w:r>
          </w:p>
        </w:tc>
      </w:tr>
      <w:tr w:rsidR="008B0B30" w:rsidRPr="008B0B30" w14:paraId="6C31BF36"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9B62177" w14:textId="77777777" w:rsidR="00EB171A" w:rsidRPr="008B0B30" w:rsidRDefault="00EB171A"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Нефтепродукты:</w:t>
            </w:r>
          </w:p>
          <w:p w14:paraId="7B2E9031" w14:textId="77777777" w:rsidR="00EB171A" w:rsidRPr="008B0B30" w:rsidRDefault="00EB171A"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бензин автомобильный</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5EB052" w14:textId="77777777" w:rsidR="00EB171A" w:rsidRPr="008B0B30" w:rsidRDefault="00EB171A"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271012110 –</w:t>
            </w:r>
          </w:p>
          <w:p w14:paraId="7F9F11D4" w14:textId="77777777" w:rsidR="00EB171A" w:rsidRPr="008B0B30" w:rsidRDefault="00EB171A"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 xml:space="preserve">2710129008; </w:t>
            </w:r>
          </w:p>
          <w:p w14:paraId="147BDC44" w14:textId="77777777" w:rsidR="00EB171A" w:rsidRPr="008B0B30" w:rsidRDefault="00EB171A"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2710191100-</w:t>
            </w:r>
          </w:p>
          <w:p w14:paraId="6EBDE60E" w14:textId="77777777" w:rsidR="00EB171A" w:rsidRPr="008B0B30" w:rsidRDefault="00EB171A"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2710191500;</w:t>
            </w:r>
          </w:p>
          <w:p w14:paraId="062FA0A0" w14:textId="77777777" w:rsidR="00EB171A" w:rsidRPr="008B0B30" w:rsidRDefault="00EB171A" w:rsidP="00EB171A">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2710192500</w:t>
            </w:r>
          </w:p>
        </w:tc>
      </w:tr>
      <w:tr w:rsidR="008B0B30" w:rsidRPr="008B0B30" w14:paraId="2D06D6F2"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B817773"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топливо реактивное</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D041EE" w14:textId="77777777" w:rsidR="0085315B" w:rsidRPr="008B0B30" w:rsidRDefault="0085315B" w:rsidP="003C6346">
            <w:pPr>
              <w:spacing w:after="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2710192100</w:t>
            </w:r>
          </w:p>
          <w:p w14:paraId="107E286C" w14:textId="77777777" w:rsidR="0085315B" w:rsidRPr="008B0B30" w:rsidRDefault="0085315B" w:rsidP="003C6346">
            <w:pPr>
              <w:spacing w:after="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2710192500</w:t>
            </w:r>
          </w:p>
          <w:p w14:paraId="52E16C5C" w14:textId="77777777" w:rsidR="0088121F" w:rsidRPr="008B0B30" w:rsidRDefault="0085315B" w:rsidP="003C6346">
            <w:pPr>
              <w:spacing w:after="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2710192900</w:t>
            </w:r>
          </w:p>
        </w:tc>
      </w:tr>
      <w:tr w:rsidR="008B0B30" w:rsidRPr="008B0B30" w14:paraId="085BDF2E"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A70CD5D"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дизтопливо</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83659D" w14:textId="77777777" w:rsidR="003C6346" w:rsidRPr="008B0B30" w:rsidRDefault="003C6346"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2710192900;</w:t>
            </w:r>
          </w:p>
          <w:p w14:paraId="4FDE298D" w14:textId="77777777" w:rsidR="003C6346" w:rsidRPr="008B0B30" w:rsidRDefault="003C6346"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2710193100-</w:t>
            </w:r>
          </w:p>
          <w:p w14:paraId="18ECE72F" w14:textId="77777777" w:rsidR="003C6346" w:rsidRPr="008B0B30" w:rsidRDefault="003C6346"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2710194800;</w:t>
            </w:r>
          </w:p>
          <w:p w14:paraId="536DAB33" w14:textId="77777777" w:rsidR="003C6346" w:rsidRPr="008B0B30" w:rsidRDefault="003C6346" w:rsidP="003C6346">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2710201100-</w:t>
            </w:r>
          </w:p>
          <w:p w14:paraId="314D950D" w14:textId="77777777" w:rsidR="003C6346" w:rsidRPr="008B0B30" w:rsidRDefault="003C6346" w:rsidP="003C6346">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lastRenderedPageBreak/>
              <w:t>2710201900</w:t>
            </w:r>
          </w:p>
        </w:tc>
      </w:tr>
      <w:tr w:rsidR="008B0B30" w:rsidRPr="008B0B30" w14:paraId="7154AA69"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78D97D1"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lastRenderedPageBreak/>
              <w:t>- мазут</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05F7EE" w14:textId="77777777" w:rsidR="0088121F"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271019510</w:t>
            </w:r>
            <w:r w:rsidR="0088121F" w:rsidRPr="008B0B30">
              <w:rPr>
                <w:rFonts w:ascii="Times New Roman" w:eastAsia="Times New Roman" w:hAnsi="Times New Roman" w:cs="Times New Roman"/>
                <w:sz w:val="28"/>
                <w:szCs w:val="28"/>
                <w:lang w:eastAsia="ru-RU"/>
              </w:rPr>
              <w:t xml:space="preserve"> - 2710196809,</w:t>
            </w:r>
          </w:p>
          <w:p w14:paraId="6605387B"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2710203101 - 2710203909</w:t>
            </w:r>
          </w:p>
        </w:tc>
      </w:tr>
      <w:tr w:rsidR="008B0B30" w:rsidRPr="008B0B30" w14:paraId="740E28B9"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1A7548"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3C6346" w:rsidRPr="008B0B30">
              <w:rPr>
                <w:rFonts w:ascii="Times New Roman" w:eastAsia="Times New Roman" w:hAnsi="Times New Roman" w:cs="Times New Roman"/>
                <w:sz w:val="28"/>
                <w:szCs w:val="28"/>
                <w:lang w:eastAsia="ru-RU"/>
              </w:rPr>
              <w:t xml:space="preserve">сжиженный </w:t>
            </w:r>
            <w:r w:rsidRPr="008B0B30">
              <w:rPr>
                <w:rFonts w:ascii="Times New Roman" w:eastAsia="Times New Roman" w:hAnsi="Times New Roman" w:cs="Times New Roman"/>
                <w:sz w:val="28"/>
                <w:szCs w:val="28"/>
                <w:lang w:eastAsia="ru-RU"/>
              </w:rPr>
              <w:t>природный газ для использования в качестве топлива для автотранспортных средств (метан)</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121DCE"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2711110000</w:t>
            </w:r>
          </w:p>
        </w:tc>
      </w:tr>
      <w:tr w:rsidR="008B0B30" w:rsidRPr="008B0B30" w14:paraId="2F92CBF4"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E3D2695" w14:textId="77777777" w:rsidR="0088121F" w:rsidRPr="008B0B30" w:rsidRDefault="0088121F" w:rsidP="003C6346">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3C6346" w:rsidRPr="008B0B30">
              <w:rPr>
                <w:rFonts w:ascii="Times New Roman" w:eastAsia="Times New Roman" w:hAnsi="Times New Roman" w:cs="Times New Roman"/>
                <w:sz w:val="28"/>
                <w:szCs w:val="28"/>
                <w:lang w:eastAsia="ru-RU"/>
              </w:rPr>
              <w:t>сжатый</w:t>
            </w:r>
            <w:r w:rsidRPr="008B0B30">
              <w:rPr>
                <w:rFonts w:ascii="Times New Roman" w:eastAsia="Times New Roman" w:hAnsi="Times New Roman" w:cs="Times New Roman"/>
                <w:sz w:val="28"/>
                <w:szCs w:val="28"/>
                <w:lang w:eastAsia="ru-RU"/>
              </w:rPr>
              <w:t xml:space="preserve"> газ для использования в качестве топлива для автотранспортных средств (пропан)</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FE1930" w14:textId="77777777" w:rsidR="00A52621" w:rsidRPr="008B0B30" w:rsidRDefault="00A52621"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2711121100</w:t>
            </w:r>
          </w:p>
          <w:p w14:paraId="31193854" w14:textId="77777777" w:rsidR="0088121F" w:rsidRPr="008B0B30" w:rsidRDefault="00A52621"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2711121900</w:t>
            </w:r>
          </w:p>
        </w:tc>
      </w:tr>
      <w:tr w:rsidR="008B0B30" w:rsidRPr="008B0B30" w14:paraId="75E2471B"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DA71686"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proofErr w:type="spellStart"/>
            <w:r w:rsidRPr="008B0B30">
              <w:rPr>
                <w:rFonts w:ascii="Times New Roman" w:eastAsia="Times New Roman" w:hAnsi="Times New Roman" w:cs="Times New Roman"/>
                <w:sz w:val="28"/>
                <w:szCs w:val="28"/>
                <w:lang w:eastAsia="ru-RU"/>
              </w:rPr>
              <w:t>этанольные</w:t>
            </w:r>
            <w:proofErr w:type="spellEnd"/>
            <w:r w:rsidRPr="008B0B30">
              <w:rPr>
                <w:rFonts w:ascii="Times New Roman" w:eastAsia="Times New Roman" w:hAnsi="Times New Roman" w:cs="Times New Roman"/>
                <w:sz w:val="28"/>
                <w:szCs w:val="28"/>
                <w:lang w:eastAsia="ru-RU"/>
              </w:rPr>
              <w:t xml:space="preserve"> топлива для двигателей с принудительным зажиганием</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17E612"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2710124190</w:t>
            </w:r>
          </w:p>
        </w:tc>
      </w:tr>
      <w:tr w:rsidR="008B0B30" w:rsidRPr="008B0B30" w14:paraId="4E858812"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4CEDFB5"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масла и другие продукты высокотемпературной перегонки каменноугольной смолы; аналогичные продукты, в которых масса ароматических составных частей превышает массу неароматических: бензол для использования в качестве топлива</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68D0D7"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2707991100 - 2707999900,</w:t>
            </w:r>
          </w:p>
          <w:p w14:paraId="4320706B"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2707101000</w:t>
            </w:r>
          </w:p>
        </w:tc>
      </w:tr>
      <w:tr w:rsidR="008B0B30" w:rsidRPr="008B0B30" w14:paraId="6B669CD3"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C1F427"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нефть и нефтепродукты (кроме сырых), полученные из битуминозных пород, и продукты, в другом месте не поименованные или не включенные, содержащие 70% или более нефти или нефтепродуктов, полученных из битуминозных пород, причем эти нефтепродукты являются основными составляющими продуктов, содержащих биодизель, за исключением отработанных нефтепродуктов</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C05F4C"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271012,</w:t>
            </w:r>
          </w:p>
          <w:p w14:paraId="5914CC70"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271019,</w:t>
            </w:r>
          </w:p>
          <w:p w14:paraId="0DF3B8D6"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3826009000,</w:t>
            </w:r>
          </w:p>
          <w:p w14:paraId="5A069C8B"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271012250, 2710121509,</w:t>
            </w:r>
          </w:p>
          <w:p w14:paraId="4AB0602E" w14:textId="77777777" w:rsidR="0088121F" w:rsidRPr="008B0B30" w:rsidRDefault="0088121F"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2710124190, 271012900</w:t>
            </w:r>
          </w:p>
        </w:tc>
      </w:tr>
      <w:tr w:rsidR="008B0B30" w:rsidRPr="008B0B30" w14:paraId="3ED98B37"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9B3BDE" w14:textId="77777777" w:rsidR="003C6346" w:rsidRPr="008B0B30" w:rsidRDefault="003C6346"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масла смазочные; масла прочие</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549F2C" w14:textId="77777777" w:rsidR="003C6346" w:rsidRPr="008B0B30" w:rsidRDefault="003C6346"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2710197100-</w:t>
            </w:r>
          </w:p>
          <w:p w14:paraId="196B2790" w14:textId="77777777" w:rsidR="003C6346" w:rsidRPr="008B0B30" w:rsidRDefault="003C6346" w:rsidP="00255D1D">
            <w:pPr>
              <w:pStyle w:val="tkTablica"/>
              <w:spacing w:after="0" w:line="240" w:lineRule="auto"/>
              <w:rPr>
                <w:rFonts w:ascii="Times New Roman" w:hAnsi="Times New Roman" w:cs="Times New Roman"/>
                <w:sz w:val="28"/>
                <w:szCs w:val="28"/>
              </w:rPr>
            </w:pPr>
            <w:r w:rsidRPr="008B0B30">
              <w:rPr>
                <w:rFonts w:ascii="Times New Roman" w:hAnsi="Times New Roman" w:cs="Times New Roman"/>
                <w:sz w:val="28"/>
                <w:szCs w:val="28"/>
              </w:rPr>
              <w:t>2710199800</w:t>
            </w:r>
          </w:p>
        </w:tc>
      </w:tr>
      <w:tr w:rsidR="008B0B30" w:rsidRPr="008B0B30" w14:paraId="39C66BA6"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BE96E5"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прочие нефтепродукты (биотопливо, топливо экологическое, смесь легких дистиллятов)</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AFA7D5"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2710201900, 271020900, 2711129700</w:t>
            </w:r>
          </w:p>
        </w:tc>
      </w:tr>
      <w:tr w:rsidR="008B0B30" w:rsidRPr="008B0B30" w14:paraId="712922E8"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C1C8DE8"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proofErr w:type="spellStart"/>
            <w:r w:rsidRPr="008B0B30">
              <w:rPr>
                <w:rFonts w:ascii="Times New Roman" w:eastAsia="Times New Roman" w:hAnsi="Times New Roman" w:cs="Times New Roman"/>
                <w:sz w:val="28"/>
                <w:szCs w:val="28"/>
                <w:lang w:eastAsia="ru-RU"/>
              </w:rPr>
              <w:t>газы</w:t>
            </w:r>
            <w:proofErr w:type="spellEnd"/>
            <w:r w:rsidRPr="008B0B30">
              <w:rPr>
                <w:rFonts w:ascii="Times New Roman" w:eastAsia="Times New Roman" w:hAnsi="Times New Roman" w:cs="Times New Roman"/>
                <w:sz w:val="28"/>
                <w:szCs w:val="28"/>
                <w:lang w:eastAsia="ru-RU"/>
              </w:rPr>
              <w:t xml:space="preserve"> нефтяные и углеводороды газообразные прочие (композит газовый стабильный)</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7CC583"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2709001001;</w:t>
            </w:r>
          </w:p>
          <w:p w14:paraId="53B21053"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hAnsi="Times New Roman" w:cs="Times New Roman"/>
                <w:sz w:val="28"/>
                <w:szCs w:val="28"/>
              </w:rPr>
              <w:t>2709001009</w:t>
            </w:r>
          </w:p>
        </w:tc>
      </w:tr>
      <w:tr w:rsidR="008B0B30" w:rsidRPr="008B0B30" w14:paraId="1E223FDE"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22D078E"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прочие антидетонаторы на основе соединений свинца, используемые в тех же целях, что и нефтепродукты</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87B45F"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3811111000 -3811119000</w:t>
            </w:r>
          </w:p>
          <w:p w14:paraId="051F5591"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3811190000</w:t>
            </w:r>
          </w:p>
        </w:tc>
      </w:tr>
      <w:tr w:rsidR="008B0B30" w:rsidRPr="008B0B30" w14:paraId="77448F31" w14:textId="77777777" w:rsidTr="00803E3C">
        <w:trPr>
          <w:jc w:val="center"/>
        </w:trPr>
        <w:tc>
          <w:tcPr>
            <w:tcW w:w="353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F8F739"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присадки к смазочным маслам, содержащие нефть или нефтепродукты, полученные из битуминозных пород</w:t>
            </w:r>
          </w:p>
        </w:tc>
        <w:tc>
          <w:tcPr>
            <w:tcW w:w="14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311BCD" w14:textId="77777777" w:rsidR="003C6346" w:rsidRPr="008B0B30" w:rsidRDefault="003C6346" w:rsidP="0030710A">
            <w:pPr>
              <w:spacing w:after="60" w:line="276" w:lineRule="atLeast"/>
              <w:ind w:right="-1"/>
              <w:rPr>
                <w:rFonts w:ascii="Times New Roman" w:hAnsi="Times New Roman" w:cs="Times New Roman"/>
                <w:sz w:val="28"/>
                <w:szCs w:val="28"/>
              </w:rPr>
            </w:pPr>
            <w:r w:rsidRPr="008B0B30">
              <w:rPr>
                <w:rFonts w:ascii="Times New Roman" w:eastAsia="Times New Roman" w:hAnsi="Times New Roman" w:cs="Times New Roman"/>
                <w:sz w:val="28"/>
                <w:szCs w:val="28"/>
                <w:lang w:eastAsia="ru-RU"/>
              </w:rPr>
              <w:t>3811210000</w:t>
            </w:r>
            <w:r w:rsidRPr="008B0B30">
              <w:rPr>
                <w:rFonts w:ascii="Times New Roman" w:hAnsi="Times New Roman" w:cs="Times New Roman"/>
                <w:sz w:val="28"/>
                <w:szCs w:val="28"/>
              </w:rPr>
              <w:t xml:space="preserve"> </w:t>
            </w:r>
          </w:p>
          <w:p w14:paraId="2B045600"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3811290000</w:t>
            </w:r>
          </w:p>
          <w:p w14:paraId="6063FF43" w14:textId="77777777" w:rsidR="003C6346" w:rsidRPr="008B0B30" w:rsidRDefault="003C6346" w:rsidP="0030710A">
            <w:pPr>
              <w:spacing w:after="60" w:line="276" w:lineRule="atLeast"/>
              <w:ind w:right="-1"/>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3811900000</w:t>
            </w:r>
          </w:p>
        </w:tc>
      </w:tr>
    </w:tbl>
    <w:p w14:paraId="1C36538C" w14:textId="77777777" w:rsidR="0088121F" w:rsidRPr="008B0B30" w:rsidRDefault="0088121F" w:rsidP="0030710A">
      <w:pPr>
        <w:shd w:val="clear" w:color="auto" w:fill="FFFFFF"/>
        <w:spacing w:before="120"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lastRenderedPageBreak/>
        <w:t>4. Для реализации нефтепродуктов на территории Кыргызской Республики устанавливаются следующие требования:</w:t>
      </w:r>
    </w:p>
    <w:p w14:paraId="6B2FE85D"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 Оптовая продажа осуществляется исключительно при условии владения на праве собственности или иных законных основаниях базой нефтепродуктов или резервуаров. Оптовой продаже подлежат только нефть и нефтепродукты, включенные в таблицу 1 настоящего Положения, и прошедшие идентификацию наименования и марки, в соответствии с требованиями действующих межгосударственных стандартов (ГОСТ) и Технических регламентов ЕАЭС.</w:t>
      </w:r>
    </w:p>
    <w:p w14:paraId="27F23511"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Каждая партия нефтепродуктов, при оптовой (мелкооптовой) продаже, должна иметь паспорт продукции. Паспорт продукции, выдаваемый изготовителем или продавцом (на предприятиях, осуществляющих хранение готовой к реализации продукции), содержит наименование и марку продукции, сведения об изготовителе (продавце) продукции, включая его адрес, нормативные значения характеристик для данного вида продукции, фактические значения этих характеристик, определенные по результатам испытаний, дату отбора проб, номер резервуара (номер партии), из которого данная проба отобрана, дату изготовления продукции, дату проведения анализа продукции, а также сведения о наличии (наименование и содержание) или отсутствии в продукции присадок.</w:t>
      </w:r>
    </w:p>
    <w:p w14:paraId="11EA9BA1"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 Розничная продажа осуществляется только на АЗС, автомобильной газозаправочной станции и автомобильной газонаполнительной компрессорной станции при условии обеспечения их контрольно-кассовыми машинами</w:t>
      </w:r>
      <w:r w:rsidR="00C67D46" w:rsidRPr="008B0B30">
        <w:rPr>
          <w:rFonts w:ascii="Times New Roman" w:eastAsia="Times New Roman" w:hAnsi="Times New Roman" w:cs="Times New Roman"/>
          <w:sz w:val="28"/>
          <w:szCs w:val="28"/>
          <w:lang w:eastAsia="ru-RU"/>
        </w:rPr>
        <w:t xml:space="preserve"> </w:t>
      </w:r>
      <w:r w:rsidR="00C67D46" w:rsidRPr="008B0B30">
        <w:rPr>
          <w:rFonts w:ascii="Times New Roman" w:hAnsi="Times New Roman" w:cs="Times New Roman"/>
          <w:sz w:val="28"/>
          <w:szCs w:val="28"/>
        </w:rPr>
        <w:t xml:space="preserve">с функцией печати на контрольно-кассовом чеке информации о реализуемом топливе (наименование, код ТН ВЭД ЕАЭС, количество, цена за 1 литр, итоговая сумма) и </w:t>
      </w:r>
      <w:proofErr w:type="spellStart"/>
      <w:r w:rsidR="008F146D" w:rsidRPr="008B0B30">
        <w:rPr>
          <w:rFonts w:ascii="Times New Roman" w:hAnsi="Times New Roman" w:cs="Times New Roman"/>
          <w:sz w:val="28"/>
          <w:szCs w:val="28"/>
        </w:rPr>
        <w:t>еек</w:t>
      </w:r>
      <w:proofErr w:type="spellEnd"/>
      <w:r w:rsidR="008F146D" w:rsidRPr="008B0B30">
        <w:rPr>
          <w:rFonts w:ascii="Times New Roman" w:hAnsi="Times New Roman" w:cs="Times New Roman"/>
          <w:sz w:val="28"/>
          <w:szCs w:val="28"/>
        </w:rPr>
        <w:t xml:space="preserve"> </w:t>
      </w:r>
      <w:r w:rsidR="00C67D46" w:rsidRPr="008B0B30">
        <w:rPr>
          <w:rFonts w:ascii="Times New Roman" w:hAnsi="Times New Roman" w:cs="Times New Roman"/>
          <w:sz w:val="28"/>
          <w:szCs w:val="28"/>
        </w:rPr>
        <w:t>передачи в режиме реального времени в уполномоченный налоговый орган</w:t>
      </w:r>
      <w:r w:rsidRPr="008B0B30">
        <w:rPr>
          <w:rFonts w:ascii="Times New Roman" w:eastAsia="Times New Roman" w:hAnsi="Times New Roman" w:cs="Times New Roman"/>
          <w:sz w:val="28"/>
          <w:szCs w:val="28"/>
          <w:lang w:eastAsia="ru-RU"/>
        </w:rPr>
        <w:t xml:space="preserve">, </w:t>
      </w:r>
      <w:r w:rsidR="00C67D46" w:rsidRPr="008B0B30">
        <w:rPr>
          <w:rFonts w:ascii="Times New Roman" w:eastAsia="Times New Roman" w:hAnsi="Times New Roman" w:cs="Times New Roman"/>
          <w:sz w:val="28"/>
          <w:szCs w:val="28"/>
          <w:lang w:eastAsia="ru-RU"/>
        </w:rPr>
        <w:t>оборудованием (колонками) и АСУ</w:t>
      </w:r>
      <w:r w:rsidRPr="008B0B30">
        <w:rPr>
          <w:rFonts w:ascii="Times New Roman" w:eastAsia="Times New Roman" w:hAnsi="Times New Roman" w:cs="Times New Roman"/>
          <w:sz w:val="28"/>
          <w:szCs w:val="28"/>
          <w:lang w:eastAsia="ru-RU"/>
        </w:rPr>
        <w:t>. Реализации на АЗС, автомобильной газозаправочной станции и автомобильной газонаполнительной компрессорной станции подлежат только нефтепродукты, указанные в строках 2, 4, 6 и 7 таблицы 1 настоящего Положения, а также другие подакцизные нефтепродукты, прошедшие идентификацию наименования и марки, в соответствии с требованиями действующих межгосударственных стандартов (ГОСТ) и технических регламентов ЕАЭС.</w:t>
      </w:r>
    </w:p>
    <w:p w14:paraId="706129C8"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5. Для контроля добычи, ввоза, производства, переработки, передвижения, хранения, отгрузки и реализации нефти и нефтепродуктов на территории Кыргызской Республики применяются контрольные пломбы, которые устанавливаются:</w:t>
      </w:r>
    </w:p>
    <w:p w14:paraId="5A8CC3A2"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на горловину емкостей (резервуаров) цистерн, трубопроводы, счетные механизмы нефтяных скважин, нефтеперерабатывающих заводов, нефтебаз, нефтехранилищ, автомобильных газонаполнительных компрессорных станций;</w:t>
      </w:r>
    </w:p>
    <w:p w14:paraId="6539FFEE"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lastRenderedPageBreak/>
        <w:t>- на горловину емкостей (резервуаров) цистерн, на горловину и сливные патрубки емкостей (резервуаров) на АЗС и автомобильных газозаправочных станциях.</w:t>
      </w:r>
    </w:p>
    <w:p w14:paraId="7D1C44BE"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На контрольной пломбе, предназначенной для контроля нефтепродуктов, должен быть нанесен двойной идентичный заводской номер.</w:t>
      </w:r>
    </w:p>
    <w:p w14:paraId="408633D2"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6. Уполномоченный налоговый орган заказывает пломбы для опломбирования емкостей (резервуаров) цистерн, трубопроводов, счетных механизмов на нефтяных скважинах, нефтеперерабатывающих заводах, нефтебазах, нефтехранилищах, АЗС, автомобильных газозаправочных станциях и автомобильных газонаполнительных компрессорных станциях. Территориальные налоговые органы на основании заявки, согласно форме, утвержденной уполномоченным налоговым органом, получают со склада уполномоченного налогового органа контрольные пломбы.</w:t>
      </w:r>
    </w:p>
    <w:p w14:paraId="777ED06F"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7. Для контроля оборота нефтепродуктов на территории Кыргызской Республики при ввозе, отгрузке, перемещении и реализации нефти и нефтепродуктов в обязательном порядке применяются </w:t>
      </w:r>
      <w:r w:rsidR="00C67D46" w:rsidRPr="008B0B30">
        <w:rPr>
          <w:rFonts w:ascii="Times New Roman" w:eastAsia="Times New Roman" w:hAnsi="Times New Roman" w:cs="Times New Roman"/>
          <w:sz w:val="28"/>
          <w:szCs w:val="28"/>
          <w:lang w:eastAsia="ru-RU"/>
        </w:rPr>
        <w:t>ЭТТН</w:t>
      </w:r>
      <w:r w:rsidRPr="008B0B30">
        <w:rPr>
          <w:rFonts w:ascii="Times New Roman" w:eastAsia="Times New Roman" w:hAnsi="Times New Roman" w:cs="Times New Roman"/>
          <w:sz w:val="28"/>
          <w:szCs w:val="28"/>
          <w:lang w:eastAsia="ru-RU"/>
        </w:rPr>
        <w:t>.</w:t>
      </w:r>
    </w:p>
    <w:p w14:paraId="570F27A9"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8. Отпуск нефти и нефтепродуктов в цистернах с нефтяных скважин, нефтеперерабатывающих заводов, нефтебаз, нефтехранилищ, железнодорожных сливных тупиков и прием-отпуск на нефтеперерабатывающие заводы, нефтехранилища, нефтебазы, АЗС и автомобильные газозаправочные станции должен сопровождаться с обязательным заполнением </w:t>
      </w:r>
      <w:r w:rsidR="00C67D46" w:rsidRPr="008B0B30">
        <w:rPr>
          <w:rFonts w:ascii="Times New Roman" w:eastAsia="Times New Roman" w:hAnsi="Times New Roman" w:cs="Times New Roman"/>
          <w:sz w:val="28"/>
          <w:szCs w:val="28"/>
          <w:lang w:eastAsia="ru-RU"/>
        </w:rPr>
        <w:t>ЭТТН</w:t>
      </w:r>
      <w:r w:rsidRPr="008B0B30">
        <w:rPr>
          <w:rFonts w:ascii="Times New Roman" w:eastAsia="Times New Roman" w:hAnsi="Times New Roman" w:cs="Times New Roman"/>
          <w:sz w:val="28"/>
          <w:szCs w:val="28"/>
          <w:lang w:eastAsia="ru-RU"/>
        </w:rPr>
        <w:t>.</w:t>
      </w:r>
      <w:r w:rsidR="00C67D46"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 xml:space="preserve"> </w:t>
      </w:r>
    </w:p>
    <w:p w14:paraId="7B71699D"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В случае несоблюдения условий хранения, перевозки и реализации нефтепродуктов к субъектам предпринимательства применяются меры ответственности в соответствии с законодательством Кыргызской Республики о </w:t>
      </w:r>
      <w:r w:rsidR="005E669C" w:rsidRPr="008B0B30">
        <w:rPr>
          <w:rFonts w:ascii="Times New Roman" w:eastAsia="Times New Roman" w:hAnsi="Times New Roman" w:cs="Times New Roman"/>
          <w:sz w:val="28"/>
          <w:szCs w:val="28"/>
          <w:lang w:eastAsia="ru-RU"/>
        </w:rPr>
        <w:t>право</w:t>
      </w:r>
      <w:r w:rsidRPr="008B0B30">
        <w:rPr>
          <w:rFonts w:ascii="Times New Roman" w:eastAsia="Times New Roman" w:hAnsi="Times New Roman" w:cs="Times New Roman"/>
          <w:sz w:val="28"/>
          <w:szCs w:val="28"/>
          <w:lang w:eastAsia="ru-RU"/>
        </w:rPr>
        <w:t>нарушениях.</w:t>
      </w:r>
    </w:p>
    <w:p w14:paraId="48EDA977"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9. Для осуществления контроля за </w:t>
      </w:r>
      <w:r w:rsidR="00C67D46" w:rsidRPr="008B0B30">
        <w:rPr>
          <w:rFonts w:ascii="Times New Roman" w:eastAsia="Times New Roman" w:hAnsi="Times New Roman" w:cs="Times New Roman"/>
          <w:sz w:val="28"/>
          <w:szCs w:val="28"/>
          <w:lang w:eastAsia="ru-RU"/>
        </w:rPr>
        <w:t>ЭТТН</w:t>
      </w:r>
      <w:r w:rsidRPr="008B0B30">
        <w:rPr>
          <w:rFonts w:ascii="Times New Roman" w:eastAsia="Times New Roman" w:hAnsi="Times New Roman" w:cs="Times New Roman"/>
          <w:sz w:val="28"/>
          <w:szCs w:val="28"/>
          <w:lang w:eastAsia="ru-RU"/>
        </w:rPr>
        <w:t xml:space="preserve"> при приеме и отпуске нефтепродуктов и для установки контрольных пломб для нефти и нефтепродуктов приказом территориального налогового органа по месту расположения нефтяной скважины, нефтеперерабатывающего завода, нефтебазы, нефтехранилища, железнодорожного сливного тупика, АЗС, автомобильной газозаправочной станции и автомобильных газонаполнительных компрессорных станций назначаются инспекторы АЗС и нефтебаз, которые присутствуют при отгрузке и приеме нефти и нефтепродуктов на нефтеперерабатывающих заводах, нефтебазах, нефтехранилищах, железнодорожных сливных тупиках, АЗС и автомобильных газонаполнительных компрессорных станциях.</w:t>
      </w:r>
    </w:p>
    <w:p w14:paraId="608B16C4" w14:textId="77777777" w:rsidR="0088121F" w:rsidRPr="008B0B30" w:rsidRDefault="0088121F" w:rsidP="0030710A">
      <w:pPr>
        <w:shd w:val="clear" w:color="auto" w:fill="FFFFFF"/>
        <w:spacing w:before="200" w:after="200" w:line="276" w:lineRule="atLeast"/>
        <w:ind w:right="-1" w:firstLine="709"/>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Глава 2. Условия оснащения и ввода в эксплуатацию АСУ</w:t>
      </w:r>
    </w:p>
    <w:p w14:paraId="52F5438E"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10. Субъект предпринимательства, осуществляющий ввоз, хранение, производство и реализацию нефтепродуктов (далее - субъект предпринимательства), обязан внедрить АСУ.</w:t>
      </w:r>
    </w:p>
    <w:p w14:paraId="262D7D13"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lastRenderedPageBreak/>
        <w:t>11. АСУ и оборудование по фиксации информации об отпуске продукции, соответствующие техническим требованиям, закупаются и устанавливаются субъектом предпринимательства самостоятельно.</w:t>
      </w:r>
    </w:p>
    <w:p w14:paraId="3A23F741"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12. Оснащение АСУ оборудованием по фиксации информации об отпуске продукции и их обслуживание осуществляются субъектом предпринимательства.</w:t>
      </w:r>
    </w:p>
    <w:p w14:paraId="10D138AE"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13. Субъект предпринимательства проводит процедуру сертификации АСУ в добровольном порядке.</w:t>
      </w:r>
    </w:p>
    <w:p w14:paraId="45782A4D"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14. Уполномоченный налоговый орган образовывает территориальные межведомственные комиссии в составе уполномоченного государственного органа по связи, уполномоченного государственного органа по стандартизации и метрологии и уполномоченного государственного органа, осуществляющего государственный надзор и контроль по вопросам экологической и технической безопасности, для проведения функциональной сверки установленной субъектом предпринимательства АСУ на соответствие требованиям к взаимодействию АСУ и контрольно-кассовой машины.</w:t>
      </w:r>
    </w:p>
    <w:p w14:paraId="2DFBA391"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15. В случае необеспечения исполнения пункта 10 настоящего Положения или функционального несоответствия требованиям взаимодействия АСУ и контрольно-кассовой машины, субъекту предпринимательства запрещается производить розничную продажу нефтепродуктов с АЗС, автомобильной газозаправочной станции и автомобильной газонаполнительной компрессорной станции.</w:t>
      </w:r>
    </w:p>
    <w:p w14:paraId="29BEB21E" w14:textId="77777777" w:rsidR="0088121F" w:rsidRPr="008B0B30" w:rsidRDefault="0088121F" w:rsidP="0030710A">
      <w:pPr>
        <w:shd w:val="clear" w:color="auto" w:fill="FFFFFF"/>
        <w:spacing w:before="200" w:after="200" w:line="276" w:lineRule="atLeast"/>
        <w:ind w:right="-1" w:firstLine="709"/>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Глава 3. Учет приема и отгрузки нефти и нефтепродуктов на нефтяной скважине, нефтеперерабатывающем заводе, нефтебазе, нефтехранилище или железнодорожном сливном тупике</w:t>
      </w:r>
    </w:p>
    <w:p w14:paraId="13C3E478"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16. Субъекты предпринимательства информируют территориальный налоговый орган о необходимости выделения инспектора нефтебазы на нефтяную скважину, нефтеперерабатывающий завод, нефтебазу, нефтехранилище или железнодорожный сливной тупик для учета и контроля добычи, ввоза, производства, переработки, передвижения, хранения, отгрузки и реализации нефти и нефтепродуктов. Инспектор нефтебазы, нефтяной скважины, нефтеперерабатывающего завода, нефтехранилища, и железнодорожного сливного тупика осуществляет контроль над добычей, производством, поступлением, реализацией и фактическим остатком нефти и нефтепродуктов в емкостях на нефтеперерабатывающем заводе, нефтебазе, нефтехранилище и железнодорожном сливном тупике.</w:t>
      </w:r>
    </w:p>
    <w:p w14:paraId="5D209294"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17. Субъекты предпринимательства проводят ознакомление инспектора нефтебазы с инструкцией технической безопасности, правилами поведения на нефтебазе, а также обеспечивают рабочим местом для учета добычи, ввоза, производства, переработки, передвижения, хранения, отгрузки и реализации нефти и нефтепродуктов на нефтяной </w:t>
      </w:r>
      <w:r w:rsidRPr="008B0B30">
        <w:rPr>
          <w:rFonts w:ascii="Times New Roman" w:eastAsia="Times New Roman" w:hAnsi="Times New Roman" w:cs="Times New Roman"/>
          <w:sz w:val="28"/>
          <w:szCs w:val="28"/>
          <w:lang w:eastAsia="ru-RU"/>
        </w:rPr>
        <w:lastRenderedPageBreak/>
        <w:t xml:space="preserve">скважине, нефтеперерабатывающем заводе, нефтебазе, нефтехранилище и железнодорожном сливном тупике </w:t>
      </w:r>
    </w:p>
    <w:p w14:paraId="45A42071"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18. Инспектор нефтебазы присутствует при:</w:t>
      </w:r>
    </w:p>
    <w:p w14:paraId="447D5F60"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 отгрузке нефти (сырья) с нефтяной скважины;</w:t>
      </w:r>
    </w:p>
    <w:p w14:paraId="18C0B4ED"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 приеме нефти (сырья) на нефтеперерабатывающем заводе;</w:t>
      </w:r>
    </w:p>
    <w:p w14:paraId="33E9B3C7"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 приеме и отпуске нефтепродуктов на нефтеперерабатывающем заводе, нефтебазе, нефтехранилище или железнодорожном сливном тупике.</w:t>
      </w:r>
    </w:p>
    <w:p w14:paraId="27A29E4E"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19. Субъект предпринимательства предоставляет инспектору нефтебазы счет-фактуру, </w:t>
      </w:r>
      <w:r w:rsidR="00402AAF" w:rsidRPr="008B0B30">
        <w:rPr>
          <w:rFonts w:ascii="Times New Roman" w:eastAsia="Times New Roman" w:hAnsi="Times New Roman" w:cs="Times New Roman"/>
          <w:sz w:val="28"/>
          <w:szCs w:val="28"/>
          <w:lang w:eastAsia="ru-RU"/>
        </w:rPr>
        <w:t>ЭТТН</w:t>
      </w:r>
      <w:r w:rsidRPr="008B0B30">
        <w:rPr>
          <w:rFonts w:ascii="Times New Roman" w:eastAsia="Times New Roman" w:hAnsi="Times New Roman" w:cs="Times New Roman"/>
          <w:sz w:val="28"/>
          <w:szCs w:val="28"/>
          <w:lang w:eastAsia="ru-RU"/>
        </w:rPr>
        <w:t>, паспорт продукции и декларацию на товар. При приеме нефти</w:t>
      </w:r>
      <w:r w:rsidR="001C5195" w:rsidRPr="008B0B30">
        <w:rPr>
          <w:rFonts w:ascii="Times New Roman" w:eastAsia="Times New Roman" w:hAnsi="Times New Roman" w:cs="Times New Roman"/>
          <w:sz w:val="28"/>
          <w:szCs w:val="28"/>
          <w:lang w:eastAsia="ru-RU"/>
        </w:rPr>
        <w:t xml:space="preserve"> и</w:t>
      </w:r>
      <w:r w:rsidRPr="008B0B30">
        <w:rPr>
          <w:rFonts w:ascii="Times New Roman" w:eastAsia="Times New Roman" w:hAnsi="Times New Roman" w:cs="Times New Roman"/>
          <w:sz w:val="28"/>
          <w:szCs w:val="28"/>
          <w:lang w:eastAsia="ru-RU"/>
        </w:rPr>
        <w:t xml:space="preserve"> нефтепродуктов в присутствии инс</w:t>
      </w:r>
      <w:r w:rsidR="00B312A5" w:rsidRPr="008B0B30">
        <w:rPr>
          <w:rFonts w:ascii="Times New Roman" w:eastAsia="Times New Roman" w:hAnsi="Times New Roman" w:cs="Times New Roman"/>
          <w:sz w:val="28"/>
          <w:szCs w:val="28"/>
          <w:lang w:eastAsia="ru-RU"/>
        </w:rPr>
        <w:t>пектора нефтебазы составляется А</w:t>
      </w:r>
      <w:r w:rsidRPr="008B0B30">
        <w:rPr>
          <w:rFonts w:ascii="Times New Roman" w:eastAsia="Times New Roman" w:hAnsi="Times New Roman" w:cs="Times New Roman"/>
          <w:sz w:val="28"/>
          <w:szCs w:val="28"/>
          <w:lang w:eastAsia="ru-RU"/>
        </w:rPr>
        <w:t xml:space="preserve">кт </w:t>
      </w:r>
      <w:r w:rsidR="00B312A5" w:rsidRPr="008B0B30">
        <w:rPr>
          <w:rFonts w:ascii="Times New Roman" w:eastAsia="Times New Roman" w:hAnsi="Times New Roman" w:cs="Times New Roman"/>
          <w:sz w:val="28"/>
          <w:szCs w:val="28"/>
          <w:lang w:eastAsia="ru-RU"/>
        </w:rPr>
        <w:t xml:space="preserve">о </w:t>
      </w:r>
      <w:r w:rsidRPr="008B0B30">
        <w:rPr>
          <w:rFonts w:ascii="Times New Roman" w:eastAsia="Times New Roman" w:hAnsi="Times New Roman" w:cs="Times New Roman"/>
          <w:sz w:val="28"/>
          <w:szCs w:val="28"/>
          <w:lang w:eastAsia="ru-RU"/>
        </w:rPr>
        <w:t>п</w:t>
      </w:r>
      <w:r w:rsidR="00B312A5" w:rsidRPr="008B0B30">
        <w:rPr>
          <w:rFonts w:ascii="Times New Roman" w:eastAsia="Times New Roman" w:hAnsi="Times New Roman" w:cs="Times New Roman"/>
          <w:sz w:val="28"/>
          <w:szCs w:val="28"/>
          <w:lang w:eastAsia="ru-RU"/>
        </w:rPr>
        <w:t>риемке нефти и</w:t>
      </w:r>
      <w:r w:rsidR="00402AAF" w:rsidRPr="008B0B30">
        <w:rPr>
          <w:rFonts w:ascii="Times New Roman" w:eastAsia="Times New Roman" w:hAnsi="Times New Roman" w:cs="Times New Roman"/>
          <w:sz w:val="28"/>
          <w:szCs w:val="28"/>
          <w:lang w:eastAsia="ru-RU"/>
        </w:rPr>
        <w:t xml:space="preserve"> нефтепродукт</w:t>
      </w:r>
      <w:r w:rsidR="00B312A5" w:rsidRPr="008B0B30">
        <w:rPr>
          <w:rFonts w:ascii="Times New Roman" w:eastAsia="Times New Roman" w:hAnsi="Times New Roman" w:cs="Times New Roman"/>
          <w:sz w:val="28"/>
          <w:szCs w:val="28"/>
          <w:lang w:eastAsia="ru-RU"/>
        </w:rPr>
        <w:t>ов</w:t>
      </w:r>
      <w:r w:rsidR="00402AAF" w:rsidRPr="008B0B30">
        <w:rPr>
          <w:rFonts w:ascii="Times New Roman" w:eastAsia="Times New Roman" w:hAnsi="Times New Roman" w:cs="Times New Roman"/>
          <w:sz w:val="28"/>
          <w:szCs w:val="28"/>
          <w:lang w:eastAsia="ru-RU"/>
        </w:rPr>
        <w:t xml:space="preserve"> по форме</w:t>
      </w:r>
      <w:r w:rsidR="00B312A5" w:rsidRPr="008B0B30">
        <w:rPr>
          <w:rFonts w:ascii="Times New Roman" w:eastAsia="Times New Roman" w:hAnsi="Times New Roman" w:cs="Times New Roman"/>
          <w:sz w:val="28"/>
          <w:szCs w:val="28"/>
          <w:lang w:eastAsia="ru-RU"/>
        </w:rPr>
        <w:t>, утвержденной уполномоченным налоговым органом</w:t>
      </w:r>
      <w:r w:rsidRPr="008B0B30">
        <w:rPr>
          <w:rFonts w:ascii="Times New Roman" w:eastAsia="Times New Roman" w:hAnsi="Times New Roman" w:cs="Times New Roman"/>
          <w:sz w:val="28"/>
          <w:szCs w:val="28"/>
          <w:lang w:eastAsia="ru-RU"/>
        </w:rPr>
        <w:t xml:space="preserve">, </w:t>
      </w:r>
      <w:r w:rsidR="00B312A5" w:rsidRPr="008B0B30">
        <w:rPr>
          <w:rFonts w:ascii="Times New Roman" w:eastAsia="Times New Roman" w:hAnsi="Times New Roman" w:cs="Times New Roman"/>
          <w:sz w:val="28"/>
          <w:szCs w:val="28"/>
          <w:lang w:eastAsia="ru-RU"/>
        </w:rPr>
        <w:t xml:space="preserve">данные </w:t>
      </w:r>
      <w:r w:rsidR="00E45025" w:rsidRPr="008B0B30">
        <w:rPr>
          <w:rFonts w:ascii="Times New Roman" w:eastAsia="Times New Roman" w:hAnsi="Times New Roman" w:cs="Times New Roman"/>
          <w:sz w:val="28"/>
          <w:szCs w:val="28"/>
          <w:lang w:eastAsia="ru-RU"/>
        </w:rPr>
        <w:t xml:space="preserve">которого </w:t>
      </w:r>
      <w:r w:rsidR="00B312A5" w:rsidRPr="008B0B30">
        <w:rPr>
          <w:rFonts w:ascii="Times New Roman" w:eastAsia="Times New Roman" w:hAnsi="Times New Roman" w:cs="Times New Roman"/>
          <w:sz w:val="28"/>
          <w:szCs w:val="28"/>
          <w:lang w:eastAsia="ru-RU"/>
        </w:rPr>
        <w:t>вводятся субъектом предпринимательства</w:t>
      </w:r>
      <w:r w:rsidRPr="008B0B30">
        <w:rPr>
          <w:rFonts w:ascii="Times New Roman" w:eastAsia="Times New Roman" w:hAnsi="Times New Roman" w:cs="Times New Roman"/>
          <w:sz w:val="28"/>
          <w:szCs w:val="28"/>
          <w:lang w:eastAsia="ru-RU"/>
        </w:rPr>
        <w:t xml:space="preserve"> в информационн</w:t>
      </w:r>
      <w:r w:rsidR="005B565D" w:rsidRPr="008B0B30">
        <w:rPr>
          <w:rFonts w:ascii="Times New Roman" w:eastAsia="Times New Roman" w:hAnsi="Times New Roman" w:cs="Times New Roman"/>
          <w:sz w:val="28"/>
          <w:szCs w:val="28"/>
          <w:lang w:eastAsia="ru-RU"/>
        </w:rPr>
        <w:t>ую систему</w:t>
      </w:r>
      <w:r w:rsidRPr="008B0B30">
        <w:rPr>
          <w:rFonts w:ascii="Times New Roman" w:eastAsia="Times New Roman" w:hAnsi="Times New Roman" w:cs="Times New Roman"/>
          <w:sz w:val="28"/>
          <w:szCs w:val="28"/>
          <w:lang w:eastAsia="ru-RU"/>
        </w:rPr>
        <w:t xml:space="preserve"> уп</w:t>
      </w:r>
      <w:r w:rsidR="00B312A5" w:rsidRPr="008B0B30">
        <w:rPr>
          <w:rFonts w:ascii="Times New Roman" w:eastAsia="Times New Roman" w:hAnsi="Times New Roman" w:cs="Times New Roman"/>
          <w:sz w:val="28"/>
          <w:szCs w:val="28"/>
          <w:lang w:eastAsia="ru-RU"/>
        </w:rPr>
        <w:t>олномоченного налогового органа.</w:t>
      </w:r>
    </w:p>
    <w:p w14:paraId="249FD4FA" w14:textId="77777777" w:rsidR="00B312A5" w:rsidRPr="008B0B30" w:rsidRDefault="00B312A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Акт о приемке нефти и нефтепродуктов должен содержать следующие данные:</w:t>
      </w:r>
    </w:p>
    <w:p w14:paraId="22BA4EF8" w14:textId="77777777" w:rsidR="00435747"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 </w:t>
      </w:r>
      <w:r w:rsidR="00402AAF" w:rsidRPr="008B0B30">
        <w:rPr>
          <w:rFonts w:ascii="Times New Roman" w:eastAsia="Times New Roman" w:hAnsi="Times New Roman" w:cs="Times New Roman"/>
          <w:sz w:val="28"/>
          <w:szCs w:val="28"/>
          <w:lang w:eastAsia="ru-RU"/>
        </w:rPr>
        <w:t>м</w:t>
      </w:r>
      <w:r w:rsidR="00435747" w:rsidRPr="008B0B30">
        <w:rPr>
          <w:rFonts w:ascii="Times New Roman" w:eastAsia="Times New Roman" w:hAnsi="Times New Roman" w:cs="Times New Roman"/>
          <w:sz w:val="28"/>
          <w:szCs w:val="28"/>
          <w:lang w:eastAsia="ru-RU"/>
        </w:rPr>
        <w:t xml:space="preserve">есто </w:t>
      </w:r>
      <w:r w:rsidR="00AE789C" w:rsidRPr="008B0B30">
        <w:rPr>
          <w:rFonts w:ascii="Times New Roman" w:eastAsia="Times New Roman" w:hAnsi="Times New Roman" w:cs="Times New Roman"/>
          <w:sz w:val="28"/>
          <w:szCs w:val="28"/>
          <w:lang w:eastAsia="ru-RU"/>
        </w:rPr>
        <w:t xml:space="preserve">и дата </w:t>
      </w:r>
      <w:r w:rsidR="00435747" w:rsidRPr="008B0B30">
        <w:rPr>
          <w:rFonts w:ascii="Times New Roman" w:eastAsia="Times New Roman" w:hAnsi="Times New Roman" w:cs="Times New Roman"/>
          <w:sz w:val="28"/>
          <w:szCs w:val="28"/>
          <w:lang w:eastAsia="ru-RU"/>
        </w:rPr>
        <w:t>составления акта;</w:t>
      </w:r>
    </w:p>
    <w:p w14:paraId="607432E5" w14:textId="77777777" w:rsidR="0088121F" w:rsidRPr="008B0B30" w:rsidRDefault="00402AA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 д</w:t>
      </w:r>
      <w:r w:rsidR="0088121F" w:rsidRPr="008B0B30">
        <w:rPr>
          <w:rFonts w:ascii="Times New Roman" w:eastAsia="Times New Roman" w:hAnsi="Times New Roman" w:cs="Times New Roman"/>
          <w:sz w:val="28"/>
          <w:szCs w:val="28"/>
          <w:lang w:eastAsia="ru-RU"/>
        </w:rPr>
        <w:t>ата приема</w:t>
      </w:r>
      <w:r w:rsidR="00AE789C" w:rsidRPr="008B0B30">
        <w:rPr>
          <w:rFonts w:ascii="Times New Roman" w:eastAsia="Times New Roman" w:hAnsi="Times New Roman" w:cs="Times New Roman"/>
          <w:sz w:val="28"/>
          <w:szCs w:val="28"/>
          <w:lang w:eastAsia="ru-RU"/>
        </w:rPr>
        <w:t xml:space="preserve"> нефти или нефтепродукта</w:t>
      </w:r>
      <w:r w:rsidR="0088121F" w:rsidRPr="008B0B30">
        <w:rPr>
          <w:rFonts w:ascii="Times New Roman" w:eastAsia="Times New Roman" w:hAnsi="Times New Roman" w:cs="Times New Roman"/>
          <w:sz w:val="28"/>
          <w:szCs w:val="28"/>
          <w:lang w:eastAsia="ru-RU"/>
        </w:rPr>
        <w:t>;</w:t>
      </w:r>
    </w:p>
    <w:p w14:paraId="64D15ADF" w14:textId="77777777" w:rsidR="00AE789C" w:rsidRPr="008B0B30" w:rsidRDefault="00AE789C" w:rsidP="00AE789C">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 наименование нефтебазы (нефтехранилища), железнодорожные тупики и нефтеперерабатывающие заводы;</w:t>
      </w:r>
    </w:p>
    <w:p w14:paraId="4E981B7D" w14:textId="77777777" w:rsidR="00435747" w:rsidRPr="008B0B30" w:rsidRDefault="00AE789C"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4</w:t>
      </w:r>
      <w:r w:rsidR="00435747" w:rsidRPr="008B0B30">
        <w:rPr>
          <w:rFonts w:ascii="Times New Roman" w:eastAsia="Times New Roman" w:hAnsi="Times New Roman" w:cs="Times New Roman"/>
          <w:sz w:val="28"/>
          <w:szCs w:val="28"/>
          <w:lang w:eastAsia="ru-RU"/>
        </w:rPr>
        <w:t>)</w:t>
      </w:r>
      <w:r w:rsidR="00435747" w:rsidRPr="008B0B30">
        <w:rPr>
          <w:rFonts w:ascii="Times New Roman" w:hAnsi="Times New Roman" w:cs="Times New Roman"/>
          <w:sz w:val="28"/>
          <w:szCs w:val="28"/>
        </w:rPr>
        <w:t xml:space="preserve"> </w:t>
      </w:r>
      <w:r w:rsidR="00435747" w:rsidRPr="008B0B30">
        <w:rPr>
          <w:rFonts w:ascii="Times New Roman" w:eastAsia="Times New Roman" w:hAnsi="Times New Roman" w:cs="Times New Roman"/>
          <w:sz w:val="28"/>
          <w:szCs w:val="28"/>
          <w:lang w:eastAsia="ru-RU"/>
        </w:rPr>
        <w:t>Ф.И.О. и должность представителя (налогоплательщика);</w:t>
      </w:r>
    </w:p>
    <w:p w14:paraId="3C637BA1" w14:textId="77777777" w:rsidR="00AE789C" w:rsidRPr="008B0B30" w:rsidRDefault="00AE789C"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5</w:t>
      </w:r>
      <w:r w:rsidR="00435747" w:rsidRPr="008B0B30">
        <w:rPr>
          <w:rFonts w:ascii="Times New Roman" w:hAnsi="Times New Roman" w:cs="Times New Roman"/>
          <w:sz w:val="28"/>
          <w:szCs w:val="28"/>
        </w:rPr>
        <w:t xml:space="preserve">) </w:t>
      </w:r>
      <w:r w:rsidRPr="008B0B30">
        <w:rPr>
          <w:rFonts w:ascii="Times New Roman" w:eastAsia="Times New Roman" w:hAnsi="Times New Roman" w:cs="Times New Roman"/>
          <w:sz w:val="28"/>
          <w:szCs w:val="28"/>
          <w:lang w:eastAsia="ru-RU"/>
        </w:rPr>
        <w:t>реквизиты субъекта предпринимательства-грузополучателя;</w:t>
      </w:r>
    </w:p>
    <w:p w14:paraId="4F8A9492" w14:textId="77777777" w:rsidR="00435747" w:rsidRPr="008B0B30" w:rsidRDefault="00AE789C"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6) реквизиты субъекта предпринимательства-грузоотправителя</w:t>
      </w:r>
      <w:r w:rsidR="00435747" w:rsidRPr="008B0B30">
        <w:rPr>
          <w:rFonts w:ascii="Times New Roman" w:eastAsia="Times New Roman" w:hAnsi="Times New Roman" w:cs="Times New Roman"/>
          <w:sz w:val="28"/>
          <w:szCs w:val="28"/>
          <w:lang w:eastAsia="ru-RU"/>
        </w:rPr>
        <w:t>;</w:t>
      </w:r>
    </w:p>
    <w:p w14:paraId="12729104" w14:textId="77777777" w:rsidR="00435747" w:rsidRPr="008B0B30" w:rsidRDefault="00AE789C"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7</w:t>
      </w:r>
      <w:r w:rsidR="00435747" w:rsidRPr="008B0B30">
        <w:rPr>
          <w:rFonts w:ascii="Times New Roman" w:eastAsia="Times New Roman" w:hAnsi="Times New Roman" w:cs="Times New Roman"/>
          <w:sz w:val="28"/>
          <w:szCs w:val="28"/>
          <w:lang w:eastAsia="ru-RU"/>
        </w:rPr>
        <w:t>)</w:t>
      </w:r>
      <w:r w:rsidR="00435747" w:rsidRPr="008B0B30">
        <w:rPr>
          <w:rFonts w:ascii="Times New Roman" w:hAnsi="Times New Roman" w:cs="Times New Roman"/>
          <w:sz w:val="28"/>
          <w:szCs w:val="28"/>
        </w:rPr>
        <w:t xml:space="preserve"> </w:t>
      </w:r>
      <w:r w:rsidRPr="008B0B30">
        <w:rPr>
          <w:rFonts w:ascii="Times New Roman" w:hAnsi="Times New Roman" w:cs="Times New Roman"/>
          <w:sz w:val="28"/>
          <w:szCs w:val="28"/>
        </w:rPr>
        <w:t xml:space="preserve">сопроводительные документы (счет-фактура, </w:t>
      </w:r>
      <w:r w:rsidRPr="008B0B30">
        <w:rPr>
          <w:rFonts w:ascii="Times New Roman" w:eastAsia="Times New Roman" w:hAnsi="Times New Roman" w:cs="Times New Roman"/>
          <w:sz w:val="28"/>
          <w:szCs w:val="28"/>
          <w:lang w:eastAsia="ru-RU"/>
        </w:rPr>
        <w:t>договор (</w:t>
      </w:r>
      <w:r w:rsidR="00435747" w:rsidRPr="008B0B30">
        <w:rPr>
          <w:rFonts w:ascii="Times New Roman" w:eastAsia="Times New Roman" w:hAnsi="Times New Roman" w:cs="Times New Roman"/>
          <w:sz w:val="28"/>
          <w:szCs w:val="28"/>
          <w:lang w:eastAsia="ru-RU"/>
        </w:rPr>
        <w:t>контракт</w:t>
      </w:r>
      <w:r w:rsidRPr="008B0B30">
        <w:rPr>
          <w:rFonts w:ascii="Times New Roman" w:eastAsia="Times New Roman" w:hAnsi="Times New Roman" w:cs="Times New Roman"/>
          <w:sz w:val="28"/>
          <w:szCs w:val="28"/>
          <w:lang w:eastAsia="ru-RU"/>
        </w:rPr>
        <w:t>), паспорт качества, товарно-транспортная накладная (ТТН) и т.п.</w:t>
      </w:r>
      <w:r w:rsidR="00435747" w:rsidRPr="008B0B30">
        <w:rPr>
          <w:rFonts w:ascii="Times New Roman" w:eastAsia="Times New Roman" w:hAnsi="Times New Roman" w:cs="Times New Roman"/>
          <w:sz w:val="28"/>
          <w:szCs w:val="28"/>
          <w:lang w:eastAsia="ru-RU"/>
        </w:rPr>
        <w:t>)</w:t>
      </w:r>
      <w:r w:rsidR="00E03B46" w:rsidRPr="008B0B30">
        <w:rPr>
          <w:rFonts w:ascii="Times New Roman" w:eastAsia="Times New Roman" w:hAnsi="Times New Roman" w:cs="Times New Roman"/>
          <w:sz w:val="28"/>
          <w:szCs w:val="28"/>
          <w:lang w:eastAsia="ru-RU"/>
        </w:rPr>
        <w:t>;</w:t>
      </w:r>
    </w:p>
    <w:p w14:paraId="5031F01D" w14:textId="77777777" w:rsidR="00795208" w:rsidRPr="008B0B30" w:rsidRDefault="00AE789C"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8</w:t>
      </w:r>
      <w:r w:rsidR="00795208" w:rsidRPr="008B0B30">
        <w:rPr>
          <w:rFonts w:ascii="Times New Roman" w:eastAsia="Times New Roman" w:hAnsi="Times New Roman" w:cs="Times New Roman"/>
          <w:sz w:val="28"/>
          <w:szCs w:val="28"/>
          <w:lang w:eastAsia="ru-RU"/>
        </w:rPr>
        <w:t>)</w:t>
      </w:r>
      <w:r w:rsidR="00795208" w:rsidRPr="008B0B30">
        <w:rPr>
          <w:rFonts w:ascii="Times New Roman" w:hAnsi="Times New Roman" w:cs="Times New Roman"/>
          <w:sz w:val="28"/>
          <w:szCs w:val="28"/>
        </w:rPr>
        <w:t xml:space="preserve"> </w:t>
      </w:r>
      <w:r w:rsidRPr="008B0B30">
        <w:rPr>
          <w:rFonts w:ascii="Times New Roman" w:hAnsi="Times New Roman" w:cs="Times New Roman"/>
          <w:sz w:val="28"/>
          <w:szCs w:val="28"/>
        </w:rPr>
        <w:t xml:space="preserve">данные о нефти или нефтепродукте (наименование, </w:t>
      </w:r>
      <w:r w:rsidRPr="008B0B30">
        <w:rPr>
          <w:rFonts w:ascii="Times New Roman" w:eastAsia="Times New Roman" w:hAnsi="Times New Roman" w:cs="Times New Roman"/>
          <w:sz w:val="28"/>
          <w:szCs w:val="28"/>
          <w:lang w:eastAsia="ru-RU"/>
        </w:rPr>
        <w:t xml:space="preserve">код </w:t>
      </w:r>
      <w:r w:rsidR="00795208" w:rsidRPr="008B0B30">
        <w:rPr>
          <w:rFonts w:ascii="Times New Roman" w:eastAsia="Times New Roman" w:hAnsi="Times New Roman" w:cs="Times New Roman"/>
          <w:sz w:val="28"/>
          <w:szCs w:val="28"/>
          <w:lang w:eastAsia="ru-RU"/>
        </w:rPr>
        <w:t>ТН ВЭД</w:t>
      </w:r>
      <w:r w:rsidR="00025A1B" w:rsidRPr="008B0B30">
        <w:rPr>
          <w:rFonts w:ascii="Times New Roman" w:eastAsia="Times New Roman" w:hAnsi="Times New Roman" w:cs="Times New Roman"/>
          <w:sz w:val="28"/>
          <w:szCs w:val="28"/>
          <w:lang w:eastAsia="ru-RU"/>
        </w:rPr>
        <w:t>, дата отгрузки и поступления, № контрольной пломбы</w:t>
      </w:r>
      <w:r w:rsidR="00795208" w:rsidRPr="008B0B30">
        <w:rPr>
          <w:rFonts w:ascii="Times New Roman" w:eastAsia="Times New Roman" w:hAnsi="Times New Roman" w:cs="Times New Roman"/>
          <w:sz w:val="28"/>
          <w:szCs w:val="28"/>
          <w:lang w:eastAsia="ru-RU"/>
        </w:rPr>
        <w:t>)</w:t>
      </w:r>
      <w:r w:rsidR="00B94B5E" w:rsidRPr="008B0B30">
        <w:rPr>
          <w:rFonts w:ascii="Times New Roman" w:eastAsia="Times New Roman" w:hAnsi="Times New Roman" w:cs="Times New Roman"/>
          <w:sz w:val="28"/>
          <w:szCs w:val="28"/>
          <w:lang w:eastAsia="ru-RU"/>
        </w:rPr>
        <w:t>;</w:t>
      </w:r>
    </w:p>
    <w:p w14:paraId="26D56214" w14:textId="77777777" w:rsidR="00E03B46" w:rsidRPr="008B0B30" w:rsidRDefault="00AE789C"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9</w:t>
      </w:r>
      <w:r w:rsidR="00B94B5E"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 xml:space="preserve">метод определения </w:t>
      </w:r>
      <w:r w:rsidR="00B94B5E" w:rsidRPr="008B0B30">
        <w:rPr>
          <w:rFonts w:ascii="Times New Roman" w:eastAsia="Times New Roman" w:hAnsi="Times New Roman" w:cs="Times New Roman"/>
          <w:sz w:val="28"/>
          <w:szCs w:val="28"/>
          <w:lang w:eastAsia="ru-RU"/>
        </w:rPr>
        <w:t>м</w:t>
      </w:r>
      <w:r w:rsidR="00E03B46" w:rsidRPr="008B0B30">
        <w:rPr>
          <w:rFonts w:ascii="Times New Roman" w:eastAsia="Times New Roman" w:hAnsi="Times New Roman" w:cs="Times New Roman"/>
          <w:sz w:val="28"/>
          <w:szCs w:val="28"/>
          <w:lang w:eastAsia="ru-RU"/>
        </w:rPr>
        <w:t>асс</w:t>
      </w:r>
      <w:r w:rsidRPr="008B0B30">
        <w:rPr>
          <w:rFonts w:ascii="Times New Roman" w:eastAsia="Times New Roman" w:hAnsi="Times New Roman" w:cs="Times New Roman"/>
          <w:sz w:val="28"/>
          <w:szCs w:val="28"/>
          <w:lang w:eastAsia="ru-RU"/>
        </w:rPr>
        <w:t>ы</w:t>
      </w:r>
      <w:r w:rsidR="00E03B46" w:rsidRPr="008B0B30">
        <w:rPr>
          <w:rFonts w:ascii="Times New Roman" w:eastAsia="Times New Roman" w:hAnsi="Times New Roman" w:cs="Times New Roman"/>
          <w:sz w:val="28"/>
          <w:szCs w:val="28"/>
          <w:lang w:eastAsia="ru-RU"/>
        </w:rPr>
        <w:t xml:space="preserve"> груза (метршток, </w:t>
      </w:r>
      <w:r w:rsidR="00633A22" w:rsidRPr="008B0B30">
        <w:rPr>
          <w:rFonts w:ascii="Times New Roman" w:eastAsia="Times New Roman" w:hAnsi="Times New Roman" w:cs="Times New Roman"/>
          <w:sz w:val="28"/>
          <w:szCs w:val="28"/>
          <w:lang w:eastAsia="ru-RU"/>
        </w:rPr>
        <w:t>ареометр и</w:t>
      </w:r>
      <w:r w:rsidR="00E03B46" w:rsidRPr="008B0B30">
        <w:rPr>
          <w:rFonts w:ascii="Times New Roman" w:eastAsia="Times New Roman" w:hAnsi="Times New Roman" w:cs="Times New Roman"/>
          <w:sz w:val="28"/>
          <w:szCs w:val="28"/>
          <w:lang w:eastAsia="ru-RU"/>
        </w:rPr>
        <w:t xml:space="preserve"> </w:t>
      </w:r>
      <w:r w:rsidR="00633A22" w:rsidRPr="008B0B30">
        <w:rPr>
          <w:rFonts w:ascii="Times New Roman" w:eastAsia="Times New Roman" w:hAnsi="Times New Roman" w:cs="Times New Roman"/>
          <w:sz w:val="28"/>
          <w:szCs w:val="28"/>
          <w:lang w:eastAsia="ru-RU"/>
        </w:rPr>
        <w:t>тарировка</w:t>
      </w:r>
      <w:r w:rsidR="00E03B46" w:rsidRPr="008B0B30">
        <w:rPr>
          <w:rFonts w:ascii="Times New Roman" w:eastAsia="Times New Roman" w:hAnsi="Times New Roman" w:cs="Times New Roman"/>
          <w:sz w:val="28"/>
          <w:szCs w:val="28"/>
          <w:lang w:eastAsia="ru-RU"/>
        </w:rPr>
        <w:t>);</w:t>
      </w:r>
    </w:p>
    <w:p w14:paraId="63204F10" w14:textId="77777777" w:rsidR="00E03B46" w:rsidRPr="008B0B30" w:rsidRDefault="00E03B46"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w:t>
      </w:r>
      <w:r w:rsidR="00AE789C" w:rsidRPr="008B0B30">
        <w:rPr>
          <w:rFonts w:ascii="Times New Roman" w:eastAsia="Times New Roman" w:hAnsi="Times New Roman" w:cs="Times New Roman"/>
          <w:sz w:val="28"/>
          <w:szCs w:val="28"/>
          <w:lang w:eastAsia="ru-RU"/>
        </w:rPr>
        <w:t>0</w:t>
      </w:r>
      <w:r w:rsidR="003E5708" w:rsidRPr="008B0B30">
        <w:rPr>
          <w:rFonts w:ascii="Times New Roman" w:eastAsia="Times New Roman" w:hAnsi="Times New Roman" w:cs="Times New Roman"/>
          <w:sz w:val="28"/>
          <w:szCs w:val="28"/>
          <w:lang w:eastAsia="ru-RU"/>
        </w:rPr>
        <w:t xml:space="preserve">) </w:t>
      </w:r>
      <w:r w:rsidR="00AE789C" w:rsidRPr="008B0B30">
        <w:rPr>
          <w:rFonts w:ascii="Times New Roman" w:eastAsia="Times New Roman" w:hAnsi="Times New Roman" w:cs="Times New Roman"/>
          <w:sz w:val="28"/>
          <w:szCs w:val="28"/>
          <w:lang w:eastAsia="ru-RU"/>
        </w:rPr>
        <w:t>наименование уполномоченного органа стандартизации</w:t>
      </w:r>
      <w:r w:rsidR="00025A1B" w:rsidRPr="008B0B30">
        <w:rPr>
          <w:rFonts w:ascii="Times New Roman" w:eastAsia="Times New Roman" w:hAnsi="Times New Roman" w:cs="Times New Roman"/>
          <w:sz w:val="28"/>
          <w:szCs w:val="28"/>
          <w:lang w:eastAsia="ru-RU"/>
        </w:rPr>
        <w:t xml:space="preserve">, </w:t>
      </w:r>
      <w:proofErr w:type="gramStart"/>
      <w:r w:rsidR="00025A1B" w:rsidRPr="008B0B30">
        <w:rPr>
          <w:rFonts w:ascii="Times New Roman" w:eastAsia="Times New Roman" w:hAnsi="Times New Roman" w:cs="Times New Roman"/>
          <w:sz w:val="28"/>
          <w:szCs w:val="28"/>
          <w:lang w:eastAsia="ru-RU"/>
        </w:rPr>
        <w:t>проводившего  проверку</w:t>
      </w:r>
      <w:proofErr w:type="gramEnd"/>
      <w:r w:rsidR="00025A1B" w:rsidRPr="008B0B30">
        <w:rPr>
          <w:rFonts w:ascii="Times New Roman" w:eastAsia="Times New Roman" w:hAnsi="Times New Roman" w:cs="Times New Roman"/>
          <w:sz w:val="28"/>
          <w:szCs w:val="28"/>
          <w:lang w:eastAsia="ru-RU"/>
        </w:rPr>
        <w:t xml:space="preserve"> </w:t>
      </w:r>
      <w:r w:rsidR="00B94B5E" w:rsidRPr="008B0B30">
        <w:rPr>
          <w:rFonts w:ascii="Times New Roman" w:eastAsia="Times New Roman" w:hAnsi="Times New Roman" w:cs="Times New Roman"/>
          <w:sz w:val="28"/>
          <w:szCs w:val="28"/>
          <w:lang w:eastAsia="ru-RU"/>
        </w:rPr>
        <w:t>и</w:t>
      </w:r>
      <w:r w:rsidR="00025A1B" w:rsidRPr="008B0B30">
        <w:rPr>
          <w:rFonts w:ascii="Times New Roman" w:eastAsia="Times New Roman" w:hAnsi="Times New Roman" w:cs="Times New Roman"/>
          <w:sz w:val="28"/>
          <w:szCs w:val="28"/>
          <w:lang w:eastAsia="ru-RU"/>
        </w:rPr>
        <w:t>змерительных</w:t>
      </w:r>
      <w:r w:rsidRPr="008B0B30">
        <w:rPr>
          <w:rFonts w:ascii="Times New Roman" w:eastAsia="Times New Roman" w:hAnsi="Times New Roman" w:cs="Times New Roman"/>
          <w:sz w:val="28"/>
          <w:szCs w:val="28"/>
          <w:lang w:eastAsia="ru-RU"/>
        </w:rPr>
        <w:t xml:space="preserve"> прибор</w:t>
      </w:r>
      <w:r w:rsidR="00025A1B" w:rsidRPr="008B0B30">
        <w:rPr>
          <w:rFonts w:ascii="Times New Roman" w:eastAsia="Times New Roman" w:hAnsi="Times New Roman" w:cs="Times New Roman"/>
          <w:sz w:val="28"/>
          <w:szCs w:val="28"/>
          <w:lang w:eastAsia="ru-RU"/>
        </w:rPr>
        <w:t>ов</w:t>
      </w:r>
      <w:r w:rsidRPr="008B0B30">
        <w:rPr>
          <w:rFonts w:ascii="Times New Roman" w:eastAsia="Times New Roman" w:hAnsi="Times New Roman" w:cs="Times New Roman"/>
          <w:sz w:val="28"/>
          <w:szCs w:val="28"/>
          <w:lang w:eastAsia="ru-RU"/>
        </w:rPr>
        <w:t xml:space="preserve"> </w:t>
      </w:r>
      <w:r w:rsidR="00904C52" w:rsidRPr="008B0B30">
        <w:rPr>
          <w:rFonts w:ascii="Times New Roman" w:eastAsia="Times New Roman" w:hAnsi="Times New Roman" w:cs="Times New Roman"/>
          <w:sz w:val="28"/>
          <w:szCs w:val="28"/>
          <w:lang w:eastAsia="ru-RU"/>
        </w:rPr>
        <w:t>(уполномоченный орган стандартизации)</w:t>
      </w:r>
      <w:r w:rsidRPr="008B0B30">
        <w:rPr>
          <w:rFonts w:ascii="Times New Roman" w:eastAsia="Times New Roman" w:hAnsi="Times New Roman" w:cs="Times New Roman"/>
          <w:sz w:val="28"/>
          <w:szCs w:val="28"/>
          <w:lang w:eastAsia="ru-RU"/>
        </w:rPr>
        <w:t>;</w:t>
      </w:r>
    </w:p>
    <w:p w14:paraId="698602AF" w14:textId="77777777" w:rsidR="00F5602F"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11) в</w:t>
      </w:r>
      <w:r w:rsidR="00F5602F" w:rsidRPr="008B0B30">
        <w:rPr>
          <w:rFonts w:ascii="Times New Roman" w:eastAsia="Times New Roman" w:hAnsi="Times New Roman" w:cs="Times New Roman"/>
          <w:sz w:val="28"/>
          <w:szCs w:val="28"/>
          <w:lang w:eastAsia="ru-RU"/>
        </w:rPr>
        <w:t>ид перевозки (</w:t>
      </w:r>
      <w:r w:rsidRPr="008B0B30">
        <w:rPr>
          <w:rFonts w:ascii="Times New Roman" w:eastAsia="Times New Roman" w:hAnsi="Times New Roman" w:cs="Times New Roman"/>
          <w:sz w:val="28"/>
          <w:szCs w:val="28"/>
          <w:lang w:eastAsia="ru-RU"/>
        </w:rPr>
        <w:t>железнодорожное или</w:t>
      </w:r>
      <w:r w:rsidR="00F5602F"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автомобильное транспортное средство</w:t>
      </w:r>
      <w:r w:rsidR="00F5602F" w:rsidRPr="008B0B30">
        <w:rPr>
          <w:rFonts w:ascii="Times New Roman" w:eastAsia="Times New Roman" w:hAnsi="Times New Roman" w:cs="Times New Roman"/>
          <w:sz w:val="28"/>
          <w:szCs w:val="28"/>
          <w:lang w:eastAsia="ru-RU"/>
        </w:rPr>
        <w:t>)</w:t>
      </w:r>
      <w:r w:rsidRPr="008B0B30">
        <w:rPr>
          <w:rFonts w:ascii="Times New Roman" w:eastAsia="Times New Roman" w:hAnsi="Times New Roman" w:cs="Times New Roman"/>
          <w:sz w:val="28"/>
          <w:szCs w:val="28"/>
          <w:lang w:eastAsia="ru-RU"/>
        </w:rPr>
        <w:t>, н</w:t>
      </w:r>
      <w:r w:rsidR="00F5602F" w:rsidRPr="008B0B30">
        <w:rPr>
          <w:rFonts w:ascii="Times New Roman" w:eastAsia="Times New Roman" w:hAnsi="Times New Roman" w:cs="Times New Roman"/>
          <w:sz w:val="28"/>
          <w:szCs w:val="28"/>
          <w:lang w:eastAsia="ru-RU"/>
        </w:rPr>
        <w:t xml:space="preserve">омер ЖДЦ (вагон-цистерны) </w:t>
      </w:r>
      <w:r w:rsidRPr="008B0B30">
        <w:rPr>
          <w:rFonts w:ascii="Times New Roman" w:eastAsia="Times New Roman" w:hAnsi="Times New Roman" w:cs="Times New Roman"/>
          <w:sz w:val="28"/>
          <w:szCs w:val="28"/>
          <w:lang w:eastAsia="ru-RU"/>
        </w:rPr>
        <w:t xml:space="preserve">или </w:t>
      </w:r>
      <w:r w:rsidR="00F5602F" w:rsidRPr="008B0B30">
        <w:rPr>
          <w:rFonts w:ascii="Times New Roman" w:eastAsia="Times New Roman" w:hAnsi="Times New Roman" w:cs="Times New Roman"/>
          <w:sz w:val="28"/>
          <w:szCs w:val="28"/>
          <w:lang w:eastAsia="ru-RU"/>
        </w:rPr>
        <w:t>АЦ (автоцистерны);</w:t>
      </w:r>
    </w:p>
    <w:p w14:paraId="5521E6AA"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12) д</w:t>
      </w:r>
      <w:r w:rsidR="00111430" w:rsidRPr="008B0B30">
        <w:rPr>
          <w:rFonts w:ascii="Times New Roman" w:eastAsia="Times New Roman" w:hAnsi="Times New Roman" w:cs="Times New Roman"/>
          <w:sz w:val="28"/>
          <w:szCs w:val="28"/>
          <w:lang w:eastAsia="ru-RU"/>
        </w:rPr>
        <w:t xml:space="preserve">анные </w:t>
      </w:r>
      <w:r w:rsidRPr="008B0B30">
        <w:rPr>
          <w:rFonts w:ascii="Times New Roman" w:eastAsia="Times New Roman" w:hAnsi="Times New Roman" w:cs="Times New Roman"/>
          <w:sz w:val="28"/>
          <w:szCs w:val="28"/>
          <w:lang w:eastAsia="ru-RU"/>
        </w:rPr>
        <w:t>из товарно-сопроводительных документов:</w:t>
      </w:r>
    </w:p>
    <w:p w14:paraId="109AE19A"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w:t>
      </w:r>
      <w:r w:rsidR="00F5602F" w:rsidRPr="008B0B30">
        <w:rPr>
          <w:rFonts w:ascii="Times New Roman" w:eastAsia="Times New Roman" w:hAnsi="Times New Roman" w:cs="Times New Roman"/>
          <w:sz w:val="28"/>
          <w:szCs w:val="28"/>
          <w:lang w:eastAsia="ru-RU"/>
        </w:rPr>
        <w:t xml:space="preserve"> </w:t>
      </w:r>
      <w:r w:rsidR="00111430" w:rsidRPr="008B0B30">
        <w:rPr>
          <w:rFonts w:ascii="Times New Roman" w:eastAsia="Times New Roman" w:hAnsi="Times New Roman" w:cs="Times New Roman"/>
          <w:sz w:val="28"/>
          <w:szCs w:val="28"/>
          <w:lang w:eastAsia="ru-RU"/>
        </w:rPr>
        <w:t xml:space="preserve">уровень </w:t>
      </w:r>
      <w:r w:rsidRPr="008B0B30">
        <w:rPr>
          <w:rFonts w:ascii="Times New Roman" w:eastAsia="Times New Roman" w:hAnsi="Times New Roman" w:cs="Times New Roman"/>
          <w:sz w:val="28"/>
          <w:szCs w:val="28"/>
          <w:lang w:eastAsia="ru-RU"/>
        </w:rPr>
        <w:t>наполнения (</w:t>
      </w:r>
      <w:r w:rsidR="00F5602F" w:rsidRPr="008B0B30">
        <w:rPr>
          <w:rFonts w:ascii="Times New Roman" w:eastAsia="Times New Roman" w:hAnsi="Times New Roman" w:cs="Times New Roman"/>
          <w:sz w:val="28"/>
          <w:szCs w:val="28"/>
          <w:lang w:eastAsia="ru-RU"/>
        </w:rPr>
        <w:t>мм</w:t>
      </w:r>
      <w:r w:rsidRPr="008B0B30">
        <w:rPr>
          <w:rFonts w:ascii="Times New Roman" w:eastAsia="Times New Roman" w:hAnsi="Times New Roman" w:cs="Times New Roman"/>
          <w:sz w:val="28"/>
          <w:szCs w:val="28"/>
          <w:lang w:eastAsia="ru-RU"/>
        </w:rPr>
        <w:t>);</w:t>
      </w:r>
    </w:p>
    <w:p w14:paraId="20CD7C42"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111430" w:rsidRPr="008B0B30">
        <w:rPr>
          <w:rFonts w:ascii="Times New Roman" w:eastAsia="Times New Roman" w:hAnsi="Times New Roman" w:cs="Times New Roman"/>
          <w:sz w:val="28"/>
          <w:szCs w:val="28"/>
          <w:lang w:eastAsia="ru-RU"/>
        </w:rPr>
        <w:t xml:space="preserve">плотность </w:t>
      </w:r>
      <w:r w:rsidRPr="008B0B30">
        <w:rPr>
          <w:rFonts w:ascii="Times New Roman" w:eastAsia="Times New Roman" w:hAnsi="Times New Roman" w:cs="Times New Roman"/>
          <w:sz w:val="28"/>
          <w:szCs w:val="28"/>
          <w:lang w:eastAsia="ru-RU"/>
        </w:rPr>
        <w:t>(</w:t>
      </w:r>
      <w:r w:rsidR="00111430" w:rsidRPr="008B0B30">
        <w:rPr>
          <w:rFonts w:ascii="Times New Roman" w:eastAsia="Times New Roman" w:hAnsi="Times New Roman" w:cs="Times New Roman"/>
          <w:sz w:val="28"/>
          <w:szCs w:val="28"/>
          <w:lang w:eastAsia="ru-RU"/>
        </w:rPr>
        <w:t>килограмм/л</w:t>
      </w:r>
      <w:r w:rsidR="0054064A" w:rsidRPr="008B0B30">
        <w:rPr>
          <w:rFonts w:ascii="Times New Roman" w:eastAsia="Times New Roman" w:hAnsi="Times New Roman" w:cs="Times New Roman"/>
          <w:sz w:val="28"/>
          <w:szCs w:val="28"/>
          <w:lang w:eastAsia="ru-RU"/>
        </w:rPr>
        <w:t>итр</w:t>
      </w:r>
      <w:r w:rsidRPr="008B0B30">
        <w:rPr>
          <w:rFonts w:ascii="Times New Roman" w:eastAsia="Times New Roman" w:hAnsi="Times New Roman" w:cs="Times New Roman"/>
          <w:sz w:val="28"/>
          <w:szCs w:val="28"/>
          <w:lang w:eastAsia="ru-RU"/>
        </w:rPr>
        <w:t>);</w:t>
      </w:r>
    </w:p>
    <w:p w14:paraId="0624A302"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54064A" w:rsidRPr="008B0B30">
        <w:rPr>
          <w:rFonts w:ascii="Times New Roman" w:eastAsia="Times New Roman" w:hAnsi="Times New Roman" w:cs="Times New Roman"/>
          <w:sz w:val="28"/>
          <w:szCs w:val="28"/>
          <w:lang w:eastAsia="ru-RU"/>
        </w:rPr>
        <w:t>темпера</w:t>
      </w:r>
      <w:r w:rsidR="00111430" w:rsidRPr="008B0B30">
        <w:rPr>
          <w:rFonts w:ascii="Times New Roman" w:eastAsia="Times New Roman" w:hAnsi="Times New Roman" w:cs="Times New Roman"/>
          <w:sz w:val="28"/>
          <w:szCs w:val="28"/>
          <w:lang w:eastAsia="ru-RU"/>
        </w:rPr>
        <w:t xml:space="preserve">тура </w:t>
      </w:r>
      <w:r w:rsidRPr="008B0B30">
        <w:rPr>
          <w:rFonts w:ascii="Times New Roman" w:eastAsia="Times New Roman" w:hAnsi="Times New Roman" w:cs="Times New Roman"/>
          <w:sz w:val="28"/>
          <w:szCs w:val="28"/>
          <w:lang w:eastAsia="ru-RU"/>
        </w:rPr>
        <w:t>(°С);</w:t>
      </w:r>
    </w:p>
    <w:p w14:paraId="468E2B97"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w:t>
      </w:r>
      <w:r w:rsidR="00111430" w:rsidRPr="008B0B30">
        <w:rPr>
          <w:rFonts w:ascii="Times New Roman" w:eastAsia="Times New Roman" w:hAnsi="Times New Roman" w:cs="Times New Roman"/>
          <w:sz w:val="28"/>
          <w:szCs w:val="28"/>
          <w:lang w:eastAsia="ru-RU"/>
        </w:rPr>
        <w:t xml:space="preserve"> объем </w:t>
      </w:r>
      <w:r w:rsidRPr="008B0B30">
        <w:rPr>
          <w:rFonts w:ascii="Times New Roman" w:eastAsia="Times New Roman" w:hAnsi="Times New Roman" w:cs="Times New Roman"/>
          <w:sz w:val="28"/>
          <w:szCs w:val="28"/>
          <w:lang w:eastAsia="ru-RU"/>
        </w:rPr>
        <w:t>(</w:t>
      </w:r>
      <w:r w:rsidR="00111430" w:rsidRPr="008B0B30">
        <w:rPr>
          <w:rFonts w:ascii="Times New Roman" w:eastAsia="Times New Roman" w:hAnsi="Times New Roman" w:cs="Times New Roman"/>
          <w:sz w:val="28"/>
          <w:szCs w:val="28"/>
          <w:lang w:eastAsia="ru-RU"/>
        </w:rPr>
        <w:t>л</w:t>
      </w:r>
      <w:r w:rsidR="0054064A" w:rsidRPr="008B0B30">
        <w:rPr>
          <w:rFonts w:ascii="Times New Roman" w:eastAsia="Times New Roman" w:hAnsi="Times New Roman" w:cs="Times New Roman"/>
          <w:sz w:val="28"/>
          <w:szCs w:val="28"/>
          <w:lang w:eastAsia="ru-RU"/>
        </w:rPr>
        <w:t>итр</w:t>
      </w:r>
      <w:r w:rsidRPr="008B0B30">
        <w:rPr>
          <w:rFonts w:ascii="Times New Roman" w:eastAsia="Times New Roman" w:hAnsi="Times New Roman" w:cs="Times New Roman"/>
          <w:sz w:val="28"/>
          <w:szCs w:val="28"/>
          <w:lang w:eastAsia="ru-RU"/>
        </w:rPr>
        <w:t>);</w:t>
      </w:r>
    </w:p>
    <w:p w14:paraId="572B0B9B" w14:textId="77777777" w:rsidR="00B03FB7"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lastRenderedPageBreak/>
        <w:t>-</w:t>
      </w:r>
      <w:r w:rsidR="0054064A" w:rsidRPr="008B0B30">
        <w:rPr>
          <w:rFonts w:ascii="Times New Roman" w:eastAsia="Times New Roman" w:hAnsi="Times New Roman" w:cs="Times New Roman"/>
          <w:sz w:val="28"/>
          <w:szCs w:val="28"/>
          <w:lang w:eastAsia="ru-RU"/>
        </w:rPr>
        <w:t xml:space="preserve"> м</w:t>
      </w:r>
      <w:r w:rsidR="00111430" w:rsidRPr="008B0B30">
        <w:rPr>
          <w:rFonts w:ascii="Times New Roman" w:eastAsia="Times New Roman" w:hAnsi="Times New Roman" w:cs="Times New Roman"/>
          <w:sz w:val="28"/>
          <w:szCs w:val="28"/>
          <w:lang w:eastAsia="ru-RU"/>
        </w:rPr>
        <w:t xml:space="preserve">асса </w:t>
      </w:r>
      <w:r w:rsidRPr="008B0B30">
        <w:rPr>
          <w:rFonts w:ascii="Times New Roman" w:eastAsia="Times New Roman" w:hAnsi="Times New Roman" w:cs="Times New Roman"/>
          <w:sz w:val="28"/>
          <w:szCs w:val="28"/>
          <w:lang w:eastAsia="ru-RU"/>
        </w:rPr>
        <w:t>(</w:t>
      </w:r>
      <w:r w:rsidR="00111430" w:rsidRPr="008B0B30">
        <w:rPr>
          <w:rFonts w:ascii="Times New Roman" w:eastAsia="Times New Roman" w:hAnsi="Times New Roman" w:cs="Times New Roman"/>
          <w:sz w:val="28"/>
          <w:szCs w:val="28"/>
          <w:lang w:eastAsia="ru-RU"/>
        </w:rPr>
        <w:t>к</w:t>
      </w:r>
      <w:r w:rsidR="0054064A" w:rsidRPr="008B0B30">
        <w:rPr>
          <w:rFonts w:ascii="Times New Roman" w:eastAsia="Times New Roman" w:hAnsi="Times New Roman" w:cs="Times New Roman"/>
          <w:sz w:val="28"/>
          <w:szCs w:val="28"/>
          <w:lang w:eastAsia="ru-RU"/>
        </w:rPr>
        <w:t>илограмм</w:t>
      </w:r>
      <w:r w:rsidRPr="008B0B30">
        <w:rPr>
          <w:rFonts w:ascii="Times New Roman" w:eastAsia="Times New Roman" w:hAnsi="Times New Roman" w:cs="Times New Roman"/>
          <w:sz w:val="28"/>
          <w:szCs w:val="28"/>
          <w:lang w:eastAsia="ru-RU"/>
        </w:rPr>
        <w:t>)</w:t>
      </w:r>
      <w:r w:rsidR="00B03FB7" w:rsidRPr="008B0B30">
        <w:rPr>
          <w:rFonts w:ascii="Times New Roman" w:eastAsia="Times New Roman" w:hAnsi="Times New Roman" w:cs="Times New Roman"/>
          <w:sz w:val="28"/>
          <w:szCs w:val="28"/>
          <w:lang w:eastAsia="ru-RU"/>
        </w:rPr>
        <w:tab/>
      </w:r>
    </w:p>
    <w:p w14:paraId="29692BA7"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13</w:t>
      </w:r>
      <w:r w:rsidR="007E060D" w:rsidRPr="008B0B30">
        <w:rPr>
          <w:rFonts w:ascii="Times New Roman" w:eastAsia="Times New Roman" w:hAnsi="Times New Roman" w:cs="Times New Roman"/>
          <w:sz w:val="28"/>
          <w:szCs w:val="28"/>
          <w:lang w:eastAsia="ru-RU"/>
        </w:rPr>
        <w:t>)</w:t>
      </w:r>
      <w:r w:rsidR="004A646D" w:rsidRPr="008B0B30">
        <w:rPr>
          <w:rFonts w:ascii="Times New Roman" w:eastAsia="Times New Roman" w:hAnsi="Times New Roman" w:cs="Times New Roman"/>
          <w:sz w:val="28"/>
          <w:szCs w:val="28"/>
          <w:lang w:eastAsia="ru-RU"/>
        </w:rPr>
        <w:t xml:space="preserve"> фактически</w:t>
      </w:r>
      <w:r w:rsidRPr="008B0B30">
        <w:rPr>
          <w:rFonts w:ascii="Times New Roman" w:eastAsia="Times New Roman" w:hAnsi="Times New Roman" w:cs="Times New Roman"/>
          <w:sz w:val="28"/>
          <w:szCs w:val="28"/>
          <w:lang w:eastAsia="ru-RU"/>
        </w:rPr>
        <w:t>е</w:t>
      </w:r>
      <w:r w:rsidR="004A646D" w:rsidRPr="008B0B30">
        <w:rPr>
          <w:rFonts w:ascii="Times New Roman" w:eastAsia="Times New Roman" w:hAnsi="Times New Roman" w:cs="Times New Roman"/>
          <w:sz w:val="28"/>
          <w:szCs w:val="28"/>
          <w:lang w:eastAsia="ru-RU"/>
        </w:rPr>
        <w:t xml:space="preserve"> показател</w:t>
      </w:r>
      <w:r w:rsidRPr="008B0B30">
        <w:rPr>
          <w:rFonts w:ascii="Times New Roman" w:eastAsia="Times New Roman" w:hAnsi="Times New Roman" w:cs="Times New Roman"/>
          <w:sz w:val="28"/>
          <w:szCs w:val="28"/>
          <w:lang w:eastAsia="ru-RU"/>
        </w:rPr>
        <w:t>и:</w:t>
      </w:r>
    </w:p>
    <w:p w14:paraId="42BC6030"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w:t>
      </w:r>
      <w:r w:rsidR="00503DDB" w:rsidRPr="008B0B30">
        <w:rPr>
          <w:rFonts w:ascii="Times New Roman" w:eastAsia="Times New Roman" w:hAnsi="Times New Roman" w:cs="Times New Roman"/>
          <w:sz w:val="28"/>
          <w:szCs w:val="28"/>
          <w:lang w:eastAsia="ru-RU"/>
        </w:rPr>
        <w:t xml:space="preserve"> </w:t>
      </w:r>
      <w:r w:rsidR="00F5602F" w:rsidRPr="008B0B30">
        <w:rPr>
          <w:rFonts w:ascii="Times New Roman" w:eastAsia="Times New Roman" w:hAnsi="Times New Roman" w:cs="Times New Roman"/>
          <w:sz w:val="28"/>
          <w:szCs w:val="28"/>
          <w:lang w:eastAsia="ru-RU"/>
        </w:rPr>
        <w:t xml:space="preserve">высота </w:t>
      </w:r>
      <w:r w:rsidR="00950965" w:rsidRPr="008B0B30">
        <w:rPr>
          <w:rFonts w:ascii="Times New Roman" w:eastAsia="Times New Roman" w:hAnsi="Times New Roman" w:cs="Times New Roman"/>
          <w:sz w:val="28"/>
          <w:szCs w:val="28"/>
          <w:lang w:eastAsia="ru-RU"/>
        </w:rPr>
        <w:t>налива</w:t>
      </w:r>
      <w:r w:rsidRPr="008B0B30">
        <w:rPr>
          <w:rFonts w:ascii="Times New Roman" w:eastAsia="Times New Roman" w:hAnsi="Times New Roman" w:cs="Times New Roman"/>
          <w:sz w:val="28"/>
          <w:szCs w:val="28"/>
          <w:lang w:eastAsia="ru-RU"/>
        </w:rPr>
        <w:t xml:space="preserve"> (</w:t>
      </w:r>
      <w:r w:rsidR="00F5602F" w:rsidRPr="008B0B30">
        <w:rPr>
          <w:rFonts w:ascii="Times New Roman" w:eastAsia="Times New Roman" w:hAnsi="Times New Roman" w:cs="Times New Roman"/>
          <w:sz w:val="28"/>
          <w:szCs w:val="28"/>
          <w:lang w:eastAsia="ru-RU"/>
        </w:rPr>
        <w:t>мм</w:t>
      </w:r>
      <w:r w:rsidRPr="008B0B30">
        <w:rPr>
          <w:rFonts w:ascii="Times New Roman" w:eastAsia="Times New Roman" w:hAnsi="Times New Roman" w:cs="Times New Roman"/>
          <w:sz w:val="28"/>
          <w:szCs w:val="28"/>
          <w:lang w:eastAsia="ru-RU"/>
        </w:rPr>
        <w:t>);</w:t>
      </w:r>
    </w:p>
    <w:p w14:paraId="4FC2E5F5"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w:t>
      </w:r>
      <w:r w:rsidR="00503DDB" w:rsidRPr="008B0B30">
        <w:rPr>
          <w:rFonts w:ascii="Times New Roman" w:eastAsia="Times New Roman" w:hAnsi="Times New Roman" w:cs="Times New Roman"/>
          <w:sz w:val="28"/>
          <w:szCs w:val="28"/>
          <w:lang w:eastAsia="ru-RU"/>
        </w:rPr>
        <w:t xml:space="preserve"> плотность </w:t>
      </w:r>
      <w:r w:rsidRPr="008B0B30">
        <w:rPr>
          <w:rFonts w:ascii="Times New Roman" w:eastAsia="Times New Roman" w:hAnsi="Times New Roman" w:cs="Times New Roman"/>
          <w:sz w:val="28"/>
          <w:szCs w:val="28"/>
          <w:lang w:eastAsia="ru-RU"/>
        </w:rPr>
        <w:t>(килограмм</w:t>
      </w:r>
      <w:r w:rsidR="00503DDB" w:rsidRPr="008B0B30">
        <w:rPr>
          <w:rFonts w:ascii="Times New Roman" w:eastAsia="Times New Roman" w:hAnsi="Times New Roman" w:cs="Times New Roman"/>
          <w:sz w:val="28"/>
          <w:szCs w:val="28"/>
          <w:lang w:eastAsia="ru-RU"/>
        </w:rPr>
        <w:t>/литр</w:t>
      </w:r>
      <w:r w:rsidRPr="008B0B30">
        <w:rPr>
          <w:rFonts w:ascii="Times New Roman" w:eastAsia="Times New Roman" w:hAnsi="Times New Roman" w:cs="Times New Roman"/>
          <w:sz w:val="28"/>
          <w:szCs w:val="28"/>
          <w:lang w:eastAsia="ru-RU"/>
        </w:rPr>
        <w:t>);</w:t>
      </w:r>
    </w:p>
    <w:p w14:paraId="02FCBDA7"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950965" w:rsidRPr="008B0B30">
        <w:rPr>
          <w:rFonts w:ascii="Times New Roman" w:eastAsia="Times New Roman" w:hAnsi="Times New Roman" w:cs="Times New Roman"/>
          <w:sz w:val="28"/>
          <w:szCs w:val="28"/>
          <w:lang w:eastAsia="ru-RU"/>
        </w:rPr>
        <w:t>плотность</w:t>
      </w:r>
      <w:r w:rsidR="00503DDB"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w:t>
      </w:r>
      <w:r w:rsidR="00503DDB" w:rsidRPr="008B0B30">
        <w:rPr>
          <w:rFonts w:ascii="Times New Roman" w:eastAsia="Times New Roman" w:hAnsi="Times New Roman" w:cs="Times New Roman"/>
          <w:sz w:val="28"/>
          <w:szCs w:val="28"/>
          <w:lang w:eastAsia="ru-RU"/>
        </w:rPr>
        <w:t>килограмм/литр</w:t>
      </w:r>
      <w:r w:rsidRPr="008B0B30">
        <w:rPr>
          <w:rFonts w:ascii="Times New Roman" w:eastAsia="Times New Roman" w:hAnsi="Times New Roman" w:cs="Times New Roman"/>
          <w:sz w:val="28"/>
          <w:szCs w:val="28"/>
          <w:lang w:eastAsia="ru-RU"/>
        </w:rPr>
        <w:t>);</w:t>
      </w:r>
    </w:p>
    <w:p w14:paraId="35045462"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503DDB" w:rsidRPr="008B0B30">
        <w:rPr>
          <w:rFonts w:ascii="Times New Roman" w:eastAsia="Times New Roman" w:hAnsi="Times New Roman" w:cs="Times New Roman"/>
          <w:sz w:val="28"/>
          <w:szCs w:val="28"/>
          <w:lang w:eastAsia="ru-RU"/>
        </w:rPr>
        <w:t xml:space="preserve">температура </w:t>
      </w:r>
      <w:r w:rsidRPr="008B0B30">
        <w:rPr>
          <w:rFonts w:ascii="Times New Roman" w:eastAsia="Times New Roman" w:hAnsi="Times New Roman" w:cs="Times New Roman"/>
          <w:sz w:val="28"/>
          <w:szCs w:val="28"/>
          <w:lang w:eastAsia="ru-RU"/>
        </w:rPr>
        <w:t>(</w:t>
      </w:r>
      <w:r w:rsidR="00503DDB" w:rsidRPr="008B0B30">
        <w:rPr>
          <w:rFonts w:ascii="Times New Roman" w:eastAsia="Times New Roman" w:hAnsi="Times New Roman" w:cs="Times New Roman"/>
          <w:sz w:val="28"/>
          <w:szCs w:val="28"/>
          <w:lang w:eastAsia="ru-RU"/>
        </w:rPr>
        <w:t>°С</w:t>
      </w:r>
      <w:r w:rsidRPr="008B0B30">
        <w:rPr>
          <w:rFonts w:ascii="Times New Roman" w:eastAsia="Times New Roman" w:hAnsi="Times New Roman" w:cs="Times New Roman"/>
          <w:sz w:val="28"/>
          <w:szCs w:val="28"/>
          <w:lang w:eastAsia="ru-RU"/>
        </w:rPr>
        <w:t>);</w:t>
      </w:r>
    </w:p>
    <w:p w14:paraId="02260D99"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A91FB6" w:rsidRPr="008B0B30">
        <w:rPr>
          <w:rFonts w:ascii="Times New Roman" w:eastAsia="Times New Roman" w:hAnsi="Times New Roman" w:cs="Times New Roman"/>
          <w:sz w:val="28"/>
          <w:szCs w:val="28"/>
          <w:lang w:eastAsia="ru-RU"/>
        </w:rPr>
        <w:t xml:space="preserve">объем </w:t>
      </w:r>
      <w:r w:rsidRPr="008B0B30">
        <w:rPr>
          <w:rFonts w:ascii="Times New Roman" w:eastAsia="Times New Roman" w:hAnsi="Times New Roman" w:cs="Times New Roman"/>
          <w:sz w:val="28"/>
          <w:szCs w:val="28"/>
          <w:lang w:eastAsia="ru-RU"/>
        </w:rPr>
        <w:t>(</w:t>
      </w:r>
      <w:r w:rsidR="00A91FB6" w:rsidRPr="008B0B30">
        <w:rPr>
          <w:rFonts w:ascii="Times New Roman" w:eastAsia="Times New Roman" w:hAnsi="Times New Roman" w:cs="Times New Roman"/>
          <w:sz w:val="28"/>
          <w:szCs w:val="28"/>
          <w:lang w:eastAsia="ru-RU"/>
        </w:rPr>
        <w:t>литр</w:t>
      </w:r>
      <w:r w:rsidRPr="008B0B30">
        <w:rPr>
          <w:rFonts w:ascii="Times New Roman" w:eastAsia="Times New Roman" w:hAnsi="Times New Roman" w:cs="Times New Roman"/>
          <w:sz w:val="28"/>
          <w:szCs w:val="28"/>
          <w:lang w:eastAsia="ru-RU"/>
        </w:rPr>
        <w:t>);</w:t>
      </w:r>
    </w:p>
    <w:p w14:paraId="08E45078" w14:textId="77777777" w:rsidR="00025A1B"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A91FB6" w:rsidRPr="008B0B30">
        <w:rPr>
          <w:rFonts w:ascii="Times New Roman" w:eastAsia="Times New Roman" w:hAnsi="Times New Roman" w:cs="Times New Roman"/>
          <w:sz w:val="28"/>
          <w:szCs w:val="28"/>
          <w:lang w:eastAsia="ru-RU"/>
        </w:rPr>
        <w:t xml:space="preserve">масса </w:t>
      </w:r>
      <w:r w:rsidRPr="008B0B30">
        <w:rPr>
          <w:rFonts w:ascii="Times New Roman" w:eastAsia="Times New Roman" w:hAnsi="Times New Roman" w:cs="Times New Roman"/>
          <w:sz w:val="28"/>
          <w:szCs w:val="28"/>
          <w:lang w:eastAsia="ru-RU"/>
        </w:rPr>
        <w:t>(</w:t>
      </w:r>
      <w:r w:rsidR="00A91FB6" w:rsidRPr="008B0B30">
        <w:rPr>
          <w:rFonts w:ascii="Times New Roman" w:eastAsia="Times New Roman" w:hAnsi="Times New Roman" w:cs="Times New Roman"/>
          <w:sz w:val="28"/>
          <w:szCs w:val="28"/>
          <w:lang w:eastAsia="ru-RU"/>
        </w:rPr>
        <w:t>килограмм</w:t>
      </w:r>
      <w:r w:rsidRPr="008B0B30">
        <w:rPr>
          <w:rFonts w:ascii="Times New Roman" w:eastAsia="Times New Roman" w:hAnsi="Times New Roman" w:cs="Times New Roman"/>
          <w:sz w:val="28"/>
          <w:szCs w:val="28"/>
          <w:lang w:eastAsia="ru-RU"/>
        </w:rPr>
        <w:t>);</w:t>
      </w:r>
    </w:p>
    <w:p w14:paraId="39EFD3AE" w14:textId="77777777" w:rsidR="00E45025" w:rsidRPr="008B0B30" w:rsidRDefault="00025A1B"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w:t>
      </w:r>
      <w:r w:rsidR="00E45025" w:rsidRPr="008B0B30">
        <w:rPr>
          <w:rFonts w:ascii="Times New Roman" w:eastAsia="Times New Roman" w:hAnsi="Times New Roman" w:cs="Times New Roman"/>
          <w:sz w:val="28"/>
          <w:szCs w:val="28"/>
          <w:lang w:eastAsia="ru-RU"/>
        </w:rPr>
        <w:t xml:space="preserve"> подтоварная вода</w:t>
      </w:r>
      <w:r w:rsidR="00950965" w:rsidRPr="008B0B30">
        <w:rPr>
          <w:rFonts w:ascii="Times New Roman" w:eastAsia="Times New Roman" w:hAnsi="Times New Roman" w:cs="Times New Roman"/>
          <w:sz w:val="28"/>
          <w:szCs w:val="28"/>
          <w:lang w:eastAsia="ru-RU"/>
        </w:rPr>
        <w:t xml:space="preserve"> </w:t>
      </w:r>
      <w:r w:rsidR="00E45025" w:rsidRPr="008B0B30">
        <w:rPr>
          <w:rFonts w:ascii="Times New Roman" w:eastAsia="Times New Roman" w:hAnsi="Times New Roman" w:cs="Times New Roman"/>
          <w:sz w:val="28"/>
          <w:szCs w:val="28"/>
          <w:lang w:eastAsia="ru-RU"/>
        </w:rPr>
        <w:t>(мм);</w:t>
      </w:r>
    </w:p>
    <w:p w14:paraId="40987AA4" w14:textId="77777777" w:rsidR="00B03FB7" w:rsidRPr="008B0B30" w:rsidRDefault="00E4502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w:t>
      </w:r>
      <w:r w:rsidR="00950965"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п</w:t>
      </w:r>
      <w:r w:rsidR="00950965" w:rsidRPr="008B0B30">
        <w:rPr>
          <w:rFonts w:ascii="Times New Roman" w:eastAsia="Times New Roman" w:hAnsi="Times New Roman" w:cs="Times New Roman"/>
          <w:sz w:val="28"/>
          <w:szCs w:val="28"/>
          <w:lang w:eastAsia="ru-RU"/>
        </w:rPr>
        <w:t>одтоварная вода</w:t>
      </w:r>
      <w:r w:rsidRPr="008B0B30">
        <w:rPr>
          <w:rFonts w:ascii="Times New Roman" w:eastAsia="Times New Roman" w:hAnsi="Times New Roman" w:cs="Times New Roman"/>
          <w:sz w:val="28"/>
          <w:szCs w:val="28"/>
          <w:lang w:eastAsia="ru-RU"/>
        </w:rPr>
        <w:t xml:space="preserve"> (</w:t>
      </w:r>
      <w:r w:rsidR="00950965" w:rsidRPr="008B0B30">
        <w:rPr>
          <w:rFonts w:ascii="Times New Roman" w:eastAsia="Times New Roman" w:hAnsi="Times New Roman" w:cs="Times New Roman"/>
          <w:sz w:val="28"/>
          <w:szCs w:val="28"/>
          <w:lang w:eastAsia="ru-RU"/>
        </w:rPr>
        <w:t>литр</w:t>
      </w:r>
      <w:r w:rsidRPr="008B0B30">
        <w:rPr>
          <w:rFonts w:ascii="Times New Roman" w:eastAsia="Times New Roman" w:hAnsi="Times New Roman" w:cs="Times New Roman"/>
          <w:sz w:val="28"/>
          <w:szCs w:val="28"/>
          <w:lang w:eastAsia="ru-RU"/>
        </w:rPr>
        <w:t>)</w:t>
      </w:r>
      <w:r w:rsidR="00A91FB6" w:rsidRPr="008B0B30">
        <w:rPr>
          <w:rFonts w:ascii="Times New Roman" w:eastAsia="Times New Roman" w:hAnsi="Times New Roman" w:cs="Times New Roman"/>
          <w:sz w:val="28"/>
          <w:szCs w:val="28"/>
          <w:lang w:eastAsia="ru-RU"/>
        </w:rPr>
        <w:t>;</w:t>
      </w:r>
    </w:p>
    <w:p w14:paraId="34A5B83A" w14:textId="77777777" w:rsidR="00C9514B" w:rsidRPr="008B0B30" w:rsidRDefault="00E4502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14</w:t>
      </w:r>
      <w:r w:rsidR="00A91FB6"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естественная</w:t>
      </w:r>
      <w:r w:rsidR="00A91FB6" w:rsidRPr="008B0B30">
        <w:rPr>
          <w:rFonts w:ascii="Times New Roman" w:eastAsia="Times New Roman" w:hAnsi="Times New Roman" w:cs="Times New Roman"/>
          <w:sz w:val="28"/>
          <w:szCs w:val="28"/>
          <w:lang w:eastAsia="ru-RU"/>
        </w:rPr>
        <w:t xml:space="preserve"> убыль</w:t>
      </w:r>
      <w:r w:rsidR="00C9514B" w:rsidRPr="008B0B30">
        <w:rPr>
          <w:rFonts w:ascii="Times New Roman" w:eastAsia="Times New Roman" w:hAnsi="Times New Roman" w:cs="Times New Roman"/>
          <w:sz w:val="28"/>
          <w:szCs w:val="28"/>
          <w:lang w:eastAsia="ru-RU"/>
        </w:rPr>
        <w:t xml:space="preserve">; </w:t>
      </w:r>
    </w:p>
    <w:p w14:paraId="549949F5" w14:textId="77777777" w:rsidR="00A91FB6" w:rsidRPr="008B0B30" w:rsidRDefault="00E4502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15</w:t>
      </w:r>
      <w:r w:rsidR="00C9514B" w:rsidRPr="008B0B30">
        <w:rPr>
          <w:rFonts w:ascii="Times New Roman" w:eastAsia="Times New Roman" w:hAnsi="Times New Roman" w:cs="Times New Roman"/>
          <w:sz w:val="28"/>
          <w:szCs w:val="28"/>
          <w:lang w:eastAsia="ru-RU"/>
        </w:rPr>
        <w:t>)</w:t>
      </w:r>
      <w:r w:rsidR="00A91FB6"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п</w:t>
      </w:r>
      <w:r w:rsidR="00A91FB6" w:rsidRPr="008B0B30">
        <w:rPr>
          <w:rFonts w:ascii="Times New Roman" w:eastAsia="Times New Roman" w:hAnsi="Times New Roman" w:cs="Times New Roman"/>
          <w:sz w:val="28"/>
          <w:szCs w:val="28"/>
          <w:lang w:eastAsia="ru-RU"/>
        </w:rPr>
        <w:t>огрешность измерений</w:t>
      </w:r>
      <w:r w:rsidR="00C9514B"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w:t>
      </w:r>
      <w:r w:rsidR="00C9514B" w:rsidRPr="008B0B30">
        <w:rPr>
          <w:rFonts w:ascii="Times New Roman" w:eastAsia="Times New Roman" w:hAnsi="Times New Roman" w:cs="Times New Roman"/>
          <w:sz w:val="28"/>
          <w:szCs w:val="28"/>
          <w:lang w:eastAsia="ru-RU"/>
        </w:rPr>
        <w:t>%</w:t>
      </w:r>
      <w:r w:rsidRPr="008B0B30">
        <w:rPr>
          <w:rFonts w:ascii="Times New Roman" w:eastAsia="Times New Roman" w:hAnsi="Times New Roman" w:cs="Times New Roman"/>
          <w:sz w:val="28"/>
          <w:szCs w:val="28"/>
          <w:lang w:eastAsia="ru-RU"/>
        </w:rPr>
        <w:t>)</w:t>
      </w:r>
      <w:r w:rsidR="00A91FB6" w:rsidRPr="008B0B30">
        <w:rPr>
          <w:rFonts w:ascii="Times New Roman" w:eastAsia="Times New Roman" w:hAnsi="Times New Roman" w:cs="Times New Roman"/>
          <w:sz w:val="28"/>
          <w:szCs w:val="28"/>
          <w:lang w:eastAsia="ru-RU"/>
        </w:rPr>
        <w:t>;</w:t>
      </w:r>
    </w:p>
    <w:p w14:paraId="17B72162" w14:textId="77777777" w:rsidR="00E45025" w:rsidRPr="008B0B30" w:rsidRDefault="00E4502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16</w:t>
      </w:r>
      <w:r w:rsidR="00B06B33"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с</w:t>
      </w:r>
      <w:r w:rsidR="00C9514B" w:rsidRPr="008B0B30">
        <w:rPr>
          <w:rFonts w:ascii="Times New Roman" w:eastAsia="Times New Roman" w:hAnsi="Times New Roman" w:cs="Times New Roman"/>
          <w:sz w:val="28"/>
          <w:szCs w:val="28"/>
          <w:lang w:eastAsia="ru-RU"/>
        </w:rPr>
        <w:t>верхнормативные расхождения (небаланс +/-)</w:t>
      </w:r>
      <w:r w:rsidRPr="008B0B30">
        <w:rPr>
          <w:rFonts w:ascii="Times New Roman" w:eastAsia="Times New Roman" w:hAnsi="Times New Roman" w:cs="Times New Roman"/>
          <w:sz w:val="28"/>
          <w:szCs w:val="28"/>
          <w:lang w:eastAsia="ru-RU"/>
        </w:rPr>
        <w:t>:</w:t>
      </w:r>
    </w:p>
    <w:p w14:paraId="67887D39" w14:textId="77777777" w:rsidR="00E45025" w:rsidRPr="008B0B30" w:rsidRDefault="00E4502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w:t>
      </w:r>
      <w:r w:rsidR="00B06B33" w:rsidRPr="008B0B30">
        <w:rPr>
          <w:rFonts w:ascii="Times New Roman" w:eastAsia="Times New Roman" w:hAnsi="Times New Roman" w:cs="Times New Roman"/>
          <w:sz w:val="28"/>
          <w:szCs w:val="28"/>
          <w:lang w:eastAsia="ru-RU"/>
        </w:rPr>
        <w:t xml:space="preserve"> объем </w:t>
      </w:r>
      <w:r w:rsidRPr="008B0B30">
        <w:rPr>
          <w:rFonts w:ascii="Times New Roman" w:eastAsia="Times New Roman" w:hAnsi="Times New Roman" w:cs="Times New Roman"/>
          <w:sz w:val="28"/>
          <w:szCs w:val="28"/>
          <w:lang w:eastAsia="ru-RU"/>
        </w:rPr>
        <w:t>(</w:t>
      </w:r>
      <w:r w:rsidR="00B06B33" w:rsidRPr="008B0B30">
        <w:rPr>
          <w:rFonts w:ascii="Times New Roman" w:eastAsia="Times New Roman" w:hAnsi="Times New Roman" w:cs="Times New Roman"/>
          <w:sz w:val="28"/>
          <w:szCs w:val="28"/>
          <w:lang w:eastAsia="ru-RU"/>
        </w:rPr>
        <w:t>литр</w:t>
      </w:r>
      <w:r w:rsidRPr="008B0B30">
        <w:rPr>
          <w:rFonts w:ascii="Times New Roman" w:eastAsia="Times New Roman" w:hAnsi="Times New Roman" w:cs="Times New Roman"/>
          <w:sz w:val="28"/>
          <w:szCs w:val="28"/>
          <w:lang w:eastAsia="ru-RU"/>
        </w:rPr>
        <w:t>);</w:t>
      </w:r>
    </w:p>
    <w:p w14:paraId="7A38DEA0" w14:textId="77777777" w:rsidR="00E45025" w:rsidRPr="008B0B30" w:rsidRDefault="00E4502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B06B33" w:rsidRPr="008B0B30">
        <w:rPr>
          <w:rFonts w:ascii="Times New Roman" w:eastAsia="Times New Roman" w:hAnsi="Times New Roman" w:cs="Times New Roman"/>
          <w:sz w:val="28"/>
          <w:szCs w:val="28"/>
          <w:lang w:eastAsia="ru-RU"/>
        </w:rPr>
        <w:t xml:space="preserve">масса </w:t>
      </w:r>
      <w:r w:rsidRPr="008B0B30">
        <w:rPr>
          <w:rFonts w:ascii="Times New Roman" w:eastAsia="Times New Roman" w:hAnsi="Times New Roman" w:cs="Times New Roman"/>
          <w:sz w:val="28"/>
          <w:szCs w:val="28"/>
          <w:lang w:eastAsia="ru-RU"/>
        </w:rPr>
        <w:t>(</w:t>
      </w:r>
      <w:r w:rsidR="00B06B33" w:rsidRPr="008B0B30">
        <w:rPr>
          <w:rFonts w:ascii="Times New Roman" w:eastAsia="Times New Roman" w:hAnsi="Times New Roman" w:cs="Times New Roman"/>
          <w:sz w:val="28"/>
          <w:szCs w:val="28"/>
          <w:lang w:eastAsia="ru-RU"/>
        </w:rPr>
        <w:t>килограмм</w:t>
      </w:r>
      <w:r w:rsidRPr="008B0B30">
        <w:rPr>
          <w:rFonts w:ascii="Times New Roman" w:eastAsia="Times New Roman" w:hAnsi="Times New Roman" w:cs="Times New Roman"/>
          <w:sz w:val="28"/>
          <w:szCs w:val="28"/>
          <w:lang w:eastAsia="ru-RU"/>
        </w:rPr>
        <w:t>);</w:t>
      </w:r>
    </w:p>
    <w:p w14:paraId="72C1A80B" w14:textId="77777777" w:rsidR="00B03FB7" w:rsidRPr="008B0B30" w:rsidRDefault="00E4502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 </w:t>
      </w:r>
      <w:r w:rsidR="00B06B33" w:rsidRPr="008B0B30">
        <w:rPr>
          <w:rFonts w:ascii="Times New Roman" w:eastAsia="Times New Roman" w:hAnsi="Times New Roman" w:cs="Times New Roman"/>
          <w:sz w:val="28"/>
          <w:szCs w:val="28"/>
          <w:lang w:eastAsia="ru-RU"/>
        </w:rPr>
        <w:t>недостача</w:t>
      </w:r>
      <w:r w:rsidR="00173F21" w:rsidRPr="008B0B30">
        <w:rPr>
          <w:rFonts w:ascii="Times New Roman" w:eastAsia="Times New Roman" w:hAnsi="Times New Roman" w:cs="Times New Roman"/>
          <w:sz w:val="28"/>
          <w:szCs w:val="28"/>
          <w:lang w:eastAsia="ru-RU"/>
        </w:rPr>
        <w:t>/излишки</w:t>
      </w:r>
      <w:r w:rsidRPr="008B0B30">
        <w:rPr>
          <w:rFonts w:ascii="Times New Roman" w:eastAsia="Times New Roman" w:hAnsi="Times New Roman" w:cs="Times New Roman"/>
          <w:sz w:val="28"/>
          <w:szCs w:val="28"/>
          <w:lang w:eastAsia="ru-RU"/>
        </w:rPr>
        <w:t xml:space="preserve"> (+/- </w:t>
      </w:r>
      <w:r w:rsidR="00B06B33" w:rsidRPr="008B0B30">
        <w:rPr>
          <w:rFonts w:ascii="Times New Roman" w:eastAsia="Times New Roman" w:hAnsi="Times New Roman" w:cs="Times New Roman"/>
          <w:sz w:val="28"/>
          <w:szCs w:val="28"/>
          <w:lang w:eastAsia="ru-RU"/>
        </w:rPr>
        <w:t>килограмм/литр</w:t>
      </w:r>
      <w:r w:rsidRPr="008B0B30">
        <w:rPr>
          <w:rFonts w:ascii="Times New Roman" w:eastAsia="Times New Roman" w:hAnsi="Times New Roman" w:cs="Times New Roman"/>
          <w:sz w:val="28"/>
          <w:szCs w:val="28"/>
          <w:lang w:eastAsia="ru-RU"/>
        </w:rPr>
        <w:t>)</w:t>
      </w:r>
      <w:r w:rsidR="00B06B33" w:rsidRPr="008B0B30">
        <w:rPr>
          <w:rFonts w:ascii="Times New Roman" w:eastAsia="Times New Roman" w:hAnsi="Times New Roman" w:cs="Times New Roman"/>
          <w:sz w:val="28"/>
          <w:szCs w:val="28"/>
          <w:lang w:eastAsia="ru-RU"/>
        </w:rPr>
        <w:t>;</w:t>
      </w:r>
    </w:p>
    <w:p w14:paraId="0A589B05" w14:textId="77777777" w:rsidR="006D0F3C" w:rsidRPr="008B0B30" w:rsidRDefault="00E45025"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17</w:t>
      </w:r>
      <w:r w:rsidR="00D8383A" w:rsidRPr="008B0B30">
        <w:rPr>
          <w:rFonts w:ascii="Times New Roman" w:eastAsia="Times New Roman" w:hAnsi="Times New Roman" w:cs="Times New Roman"/>
          <w:sz w:val="28"/>
          <w:szCs w:val="28"/>
          <w:lang w:eastAsia="ru-RU"/>
        </w:rPr>
        <w:t>)</w:t>
      </w:r>
      <w:r w:rsidR="00F56C1C" w:rsidRPr="008B0B30">
        <w:rPr>
          <w:rFonts w:ascii="Times New Roman" w:eastAsia="Times New Roman" w:hAnsi="Times New Roman" w:cs="Times New Roman"/>
          <w:sz w:val="28"/>
          <w:szCs w:val="28"/>
          <w:lang w:eastAsia="ru-RU"/>
        </w:rPr>
        <w:t xml:space="preserve"> </w:t>
      </w:r>
      <w:r w:rsidRPr="008B0B30">
        <w:rPr>
          <w:rFonts w:ascii="Times New Roman" w:eastAsia="Times New Roman" w:hAnsi="Times New Roman" w:cs="Times New Roman"/>
          <w:sz w:val="28"/>
          <w:szCs w:val="28"/>
          <w:lang w:eastAsia="ru-RU"/>
        </w:rPr>
        <w:t>к</w:t>
      </w:r>
      <w:r w:rsidR="00F56C1C" w:rsidRPr="008B0B30">
        <w:rPr>
          <w:rFonts w:ascii="Times New Roman" w:eastAsia="Times New Roman" w:hAnsi="Times New Roman" w:cs="Times New Roman"/>
          <w:sz w:val="28"/>
          <w:szCs w:val="28"/>
          <w:lang w:eastAsia="ru-RU"/>
        </w:rPr>
        <w:t xml:space="preserve"> учету</w:t>
      </w:r>
      <w:r w:rsidRPr="008B0B30">
        <w:rPr>
          <w:rFonts w:ascii="Times New Roman" w:eastAsia="Times New Roman" w:hAnsi="Times New Roman" w:cs="Times New Roman"/>
          <w:sz w:val="28"/>
          <w:szCs w:val="28"/>
          <w:lang w:eastAsia="ru-RU"/>
        </w:rPr>
        <w:t xml:space="preserve"> (</w:t>
      </w:r>
      <w:r w:rsidR="00F56C1C" w:rsidRPr="008B0B30">
        <w:rPr>
          <w:rFonts w:ascii="Times New Roman" w:eastAsia="Times New Roman" w:hAnsi="Times New Roman" w:cs="Times New Roman"/>
          <w:sz w:val="28"/>
          <w:szCs w:val="28"/>
          <w:lang w:eastAsia="ru-RU"/>
        </w:rPr>
        <w:t>о</w:t>
      </w:r>
      <w:r w:rsidR="006D0F3C" w:rsidRPr="008B0B30">
        <w:rPr>
          <w:rFonts w:ascii="Times New Roman" w:eastAsia="Times New Roman" w:hAnsi="Times New Roman" w:cs="Times New Roman"/>
          <w:sz w:val="28"/>
          <w:szCs w:val="28"/>
          <w:lang w:eastAsia="ru-RU"/>
        </w:rPr>
        <w:t>бъем в литрах</w:t>
      </w:r>
      <w:r w:rsidRPr="008B0B30">
        <w:rPr>
          <w:rFonts w:ascii="Times New Roman" w:eastAsia="Times New Roman" w:hAnsi="Times New Roman" w:cs="Times New Roman"/>
          <w:sz w:val="28"/>
          <w:szCs w:val="28"/>
          <w:lang w:eastAsia="ru-RU"/>
        </w:rPr>
        <w:t xml:space="preserve"> и</w:t>
      </w:r>
      <w:r w:rsidR="00F56C1C" w:rsidRPr="008B0B30">
        <w:rPr>
          <w:rFonts w:ascii="Times New Roman" w:eastAsia="Times New Roman" w:hAnsi="Times New Roman" w:cs="Times New Roman"/>
          <w:sz w:val="28"/>
          <w:szCs w:val="28"/>
          <w:lang w:eastAsia="ru-RU"/>
        </w:rPr>
        <w:t xml:space="preserve"> масса в </w:t>
      </w:r>
      <w:r w:rsidR="006D0F3C" w:rsidRPr="008B0B30">
        <w:rPr>
          <w:rFonts w:ascii="Times New Roman" w:eastAsia="Times New Roman" w:hAnsi="Times New Roman" w:cs="Times New Roman"/>
          <w:sz w:val="28"/>
          <w:szCs w:val="28"/>
          <w:lang w:eastAsia="ru-RU"/>
        </w:rPr>
        <w:t>килограммах</w:t>
      </w:r>
      <w:r w:rsidRPr="008B0B30">
        <w:rPr>
          <w:rFonts w:ascii="Times New Roman" w:eastAsia="Times New Roman" w:hAnsi="Times New Roman" w:cs="Times New Roman"/>
          <w:sz w:val="28"/>
          <w:szCs w:val="28"/>
          <w:lang w:eastAsia="ru-RU"/>
        </w:rPr>
        <w:t>)</w:t>
      </w:r>
      <w:r w:rsidR="00F56C1C" w:rsidRPr="008B0B30">
        <w:rPr>
          <w:rFonts w:ascii="Times New Roman" w:eastAsia="Times New Roman" w:hAnsi="Times New Roman" w:cs="Times New Roman"/>
          <w:sz w:val="28"/>
          <w:szCs w:val="28"/>
          <w:lang w:eastAsia="ru-RU"/>
        </w:rPr>
        <w:t>.</w:t>
      </w:r>
    </w:p>
    <w:p w14:paraId="043FCD63" w14:textId="77777777" w:rsidR="00DF2EB0"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20. При отгрузке (отпуске) нефти и нефтепродуктов с нефтеперерабатывающего завода, нефтебазы, нефтехранилища, железнодорожного сливного тупика</w:t>
      </w:r>
      <w:r w:rsidR="00DF2EB0" w:rsidRPr="008B0B30">
        <w:rPr>
          <w:rFonts w:ascii="Times New Roman" w:eastAsia="Times New Roman" w:hAnsi="Times New Roman" w:cs="Times New Roman"/>
          <w:sz w:val="28"/>
          <w:szCs w:val="28"/>
          <w:lang w:eastAsia="ru-RU"/>
        </w:rPr>
        <w:t xml:space="preserve"> инспектор нефтебазы</w:t>
      </w:r>
      <w:r w:rsidR="00DF2EB0" w:rsidRPr="008B0B30">
        <w:rPr>
          <w:rFonts w:ascii="Times New Roman" w:hAnsi="Times New Roman" w:cs="Times New Roman"/>
          <w:sz w:val="28"/>
          <w:szCs w:val="28"/>
        </w:rPr>
        <w:t xml:space="preserve"> </w:t>
      </w:r>
      <w:r w:rsidR="00DF2EB0" w:rsidRPr="008B0B30">
        <w:rPr>
          <w:rFonts w:ascii="Times New Roman" w:eastAsia="Times New Roman" w:hAnsi="Times New Roman" w:cs="Times New Roman"/>
          <w:sz w:val="28"/>
          <w:szCs w:val="28"/>
          <w:lang w:eastAsia="ru-RU"/>
        </w:rPr>
        <w:t xml:space="preserve">пломбирует горловину, наливные люки емкости цистерн и проставляет на </w:t>
      </w:r>
      <w:r w:rsidR="00B94B5E" w:rsidRPr="008B0B30">
        <w:rPr>
          <w:rFonts w:ascii="Times New Roman" w:eastAsia="Times New Roman" w:hAnsi="Times New Roman" w:cs="Times New Roman"/>
          <w:sz w:val="28"/>
          <w:szCs w:val="28"/>
          <w:lang w:eastAsia="ru-RU"/>
        </w:rPr>
        <w:t>ЭТТН именной штамп «</w:t>
      </w:r>
      <w:r w:rsidR="00DF2EB0" w:rsidRPr="008B0B30">
        <w:rPr>
          <w:rFonts w:ascii="Times New Roman" w:eastAsia="Times New Roman" w:hAnsi="Times New Roman" w:cs="Times New Roman"/>
          <w:sz w:val="28"/>
          <w:szCs w:val="28"/>
          <w:lang w:eastAsia="ru-RU"/>
        </w:rPr>
        <w:t>Вывоз разрешен</w:t>
      </w:r>
      <w:r w:rsidR="00B94B5E" w:rsidRPr="008B0B30">
        <w:rPr>
          <w:rFonts w:ascii="Times New Roman" w:eastAsia="Times New Roman" w:hAnsi="Times New Roman" w:cs="Times New Roman"/>
          <w:sz w:val="28"/>
          <w:szCs w:val="28"/>
          <w:lang w:eastAsia="ru-RU"/>
        </w:rPr>
        <w:t>»</w:t>
      </w:r>
      <w:r w:rsidR="00DF2EB0" w:rsidRPr="008B0B30">
        <w:rPr>
          <w:rFonts w:ascii="Times New Roman" w:eastAsia="Times New Roman" w:hAnsi="Times New Roman" w:cs="Times New Roman"/>
          <w:sz w:val="28"/>
          <w:szCs w:val="28"/>
          <w:lang w:eastAsia="ru-RU"/>
        </w:rPr>
        <w:t xml:space="preserve">. </w:t>
      </w:r>
    </w:p>
    <w:p w14:paraId="1EB6F5C8"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w:t>
      </w:r>
      <w:r w:rsidR="00DF2EB0" w:rsidRPr="008B0B30">
        <w:rPr>
          <w:rFonts w:ascii="Times New Roman" w:eastAsia="Times New Roman" w:hAnsi="Times New Roman" w:cs="Times New Roman"/>
          <w:sz w:val="28"/>
          <w:szCs w:val="28"/>
          <w:lang w:eastAsia="ru-RU"/>
        </w:rPr>
        <w:t>1</w:t>
      </w:r>
      <w:r w:rsidRPr="008B0B30">
        <w:rPr>
          <w:rFonts w:ascii="Times New Roman" w:eastAsia="Times New Roman" w:hAnsi="Times New Roman" w:cs="Times New Roman"/>
          <w:sz w:val="28"/>
          <w:szCs w:val="28"/>
          <w:lang w:eastAsia="ru-RU"/>
        </w:rPr>
        <w:t>. Инспектор нефтебазы ежемесячно осуществляет снятие остатков нефти и нефтепродуктов на емкостях нефтеперерабатывающего завода, нефтебазы, нефтехранилища на предмет соответствия данных в информационной системе уполномоченного налогового органа.</w:t>
      </w:r>
    </w:p>
    <w:p w14:paraId="6BFFB094" w14:textId="77777777" w:rsidR="0088121F" w:rsidRPr="008B0B30" w:rsidRDefault="0088121F" w:rsidP="0030710A">
      <w:pPr>
        <w:shd w:val="clear" w:color="auto" w:fill="FFFFFF"/>
        <w:spacing w:before="200" w:after="200" w:line="276" w:lineRule="atLeast"/>
        <w:ind w:right="-1" w:firstLine="709"/>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Глава 4. Учет нефти и нефтепродуктов, ввезенных через приграничные контрольно-пропускные пункты стран-участников Евразийского экономического союза (ЕАЭС)</w:t>
      </w:r>
    </w:p>
    <w:p w14:paraId="4B25FD13" w14:textId="77777777" w:rsidR="007B12D6"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w:t>
      </w:r>
      <w:r w:rsidR="00DF2EB0" w:rsidRPr="008B0B30">
        <w:rPr>
          <w:rFonts w:ascii="Times New Roman" w:eastAsia="Times New Roman" w:hAnsi="Times New Roman" w:cs="Times New Roman"/>
          <w:sz w:val="28"/>
          <w:szCs w:val="28"/>
          <w:lang w:eastAsia="ru-RU"/>
        </w:rPr>
        <w:t>2</w:t>
      </w:r>
      <w:r w:rsidRPr="008B0B30">
        <w:rPr>
          <w:rFonts w:ascii="Times New Roman" w:eastAsia="Times New Roman" w:hAnsi="Times New Roman" w:cs="Times New Roman"/>
          <w:sz w:val="28"/>
          <w:szCs w:val="28"/>
          <w:lang w:eastAsia="ru-RU"/>
        </w:rPr>
        <w:t>. В целях контроля субъектов, осуществляющих ввоз товаров на территорию Кыргызской Республики, приказом уполномоченного налогового органа либо территориального налогового органа по месту расположения контрольно-пропускного пункта</w:t>
      </w:r>
      <w:r w:rsidR="00162F69" w:rsidRPr="008B0B30">
        <w:rPr>
          <w:rFonts w:ascii="Times New Roman" w:eastAsia="Times New Roman" w:hAnsi="Times New Roman" w:cs="Times New Roman"/>
          <w:sz w:val="28"/>
          <w:szCs w:val="28"/>
          <w:lang w:eastAsia="ru-RU"/>
        </w:rPr>
        <w:t xml:space="preserve">, </w:t>
      </w:r>
      <w:r w:rsidR="002A7C48" w:rsidRPr="008B0B30">
        <w:rPr>
          <w:rFonts w:ascii="Times New Roman" w:eastAsia="Times New Roman" w:hAnsi="Times New Roman" w:cs="Times New Roman"/>
          <w:sz w:val="28"/>
          <w:szCs w:val="28"/>
          <w:lang w:eastAsia="ru-RU"/>
        </w:rPr>
        <w:t>железнодорожной станции</w:t>
      </w:r>
      <w:r w:rsidRPr="008B0B30">
        <w:rPr>
          <w:rFonts w:ascii="Times New Roman" w:eastAsia="Times New Roman" w:hAnsi="Times New Roman" w:cs="Times New Roman"/>
          <w:sz w:val="28"/>
          <w:szCs w:val="28"/>
          <w:lang w:eastAsia="ru-RU"/>
        </w:rPr>
        <w:t xml:space="preserve"> закрепляются ответственные инспекторы.</w:t>
      </w:r>
      <w:r w:rsidR="007B12D6" w:rsidRPr="008B0B30">
        <w:rPr>
          <w:rFonts w:ascii="Times New Roman" w:eastAsia="Times New Roman" w:hAnsi="Times New Roman" w:cs="Times New Roman"/>
          <w:sz w:val="28"/>
          <w:szCs w:val="28"/>
          <w:lang w:eastAsia="ru-RU"/>
        </w:rPr>
        <w:t xml:space="preserve"> </w:t>
      </w:r>
    </w:p>
    <w:p w14:paraId="0B6A9D8B" w14:textId="77777777" w:rsidR="007B12D6" w:rsidRPr="008B0B30" w:rsidRDefault="007B12D6"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w:t>
      </w:r>
      <w:r w:rsidR="00B73A62" w:rsidRPr="008B0B30">
        <w:rPr>
          <w:rFonts w:ascii="Times New Roman" w:eastAsia="Times New Roman" w:hAnsi="Times New Roman" w:cs="Times New Roman"/>
          <w:sz w:val="28"/>
          <w:szCs w:val="28"/>
          <w:lang w:eastAsia="ru-RU"/>
        </w:rPr>
        <w:t>3</w:t>
      </w:r>
      <w:r w:rsidRPr="008B0B30">
        <w:rPr>
          <w:rFonts w:ascii="Times New Roman" w:eastAsia="Times New Roman" w:hAnsi="Times New Roman" w:cs="Times New Roman"/>
          <w:sz w:val="28"/>
          <w:szCs w:val="28"/>
          <w:lang w:eastAsia="ru-RU"/>
        </w:rPr>
        <w:t>. Ответственные инспекторы, в случае ввоза субъектом нефти или нефтепродуктов на территорию Кыргызской Республики железнодорожным транспортом, производят проверку наличия, сопроводительной накладной, свидетельства на цистерну, выданного уполномоченным государственным органом в сфере стандартизации и метрологии и фактического объема ввозимой нефти или нефтепродукта.</w:t>
      </w:r>
    </w:p>
    <w:p w14:paraId="142A9698"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lastRenderedPageBreak/>
        <w:t>2</w:t>
      </w:r>
      <w:r w:rsidR="00B73A62" w:rsidRPr="008B0B30">
        <w:rPr>
          <w:rFonts w:ascii="Times New Roman" w:eastAsia="Times New Roman" w:hAnsi="Times New Roman" w:cs="Times New Roman"/>
          <w:sz w:val="28"/>
          <w:szCs w:val="28"/>
          <w:lang w:eastAsia="ru-RU"/>
        </w:rPr>
        <w:t>4</w:t>
      </w:r>
      <w:r w:rsidRPr="008B0B30">
        <w:rPr>
          <w:rFonts w:ascii="Times New Roman" w:eastAsia="Times New Roman" w:hAnsi="Times New Roman" w:cs="Times New Roman"/>
          <w:sz w:val="28"/>
          <w:szCs w:val="28"/>
          <w:lang w:eastAsia="ru-RU"/>
        </w:rPr>
        <w:t>. Ответственные инспекторы, в случае ввоза субъектом нефти или нефтепродуктов на территорию Кыргызской Республики</w:t>
      </w:r>
      <w:r w:rsidR="007B12D6" w:rsidRPr="008B0B30">
        <w:rPr>
          <w:rFonts w:ascii="Times New Roman" w:eastAsia="Times New Roman" w:hAnsi="Times New Roman" w:cs="Times New Roman"/>
          <w:sz w:val="28"/>
          <w:szCs w:val="28"/>
          <w:lang w:eastAsia="ru-RU"/>
        </w:rPr>
        <w:t xml:space="preserve"> автотранспортным средством</w:t>
      </w:r>
      <w:r w:rsidRPr="008B0B30">
        <w:rPr>
          <w:rFonts w:ascii="Times New Roman" w:eastAsia="Times New Roman" w:hAnsi="Times New Roman" w:cs="Times New Roman"/>
          <w:sz w:val="28"/>
          <w:szCs w:val="28"/>
          <w:lang w:eastAsia="ru-RU"/>
        </w:rPr>
        <w:t xml:space="preserve">, производят проверку наличия международной транспортной накладной (CMR), сопроводительной накладной, свидетельства на цистерну, выданного уполномоченным государственным органом в сфере </w:t>
      </w:r>
      <w:r w:rsidR="00162F69" w:rsidRPr="008B0B30">
        <w:rPr>
          <w:rFonts w:ascii="Times New Roman" w:eastAsia="Times New Roman" w:hAnsi="Times New Roman" w:cs="Times New Roman"/>
          <w:sz w:val="28"/>
          <w:szCs w:val="28"/>
          <w:lang w:eastAsia="ru-RU"/>
        </w:rPr>
        <w:t xml:space="preserve">стандартизации и метрологии </w:t>
      </w:r>
      <w:r w:rsidRPr="008B0B30">
        <w:rPr>
          <w:rFonts w:ascii="Times New Roman" w:eastAsia="Times New Roman" w:hAnsi="Times New Roman" w:cs="Times New Roman"/>
          <w:sz w:val="28"/>
          <w:szCs w:val="28"/>
          <w:lang w:eastAsia="ru-RU"/>
        </w:rPr>
        <w:t>и фактического объема ввозимой нефти или нефтепродукта.</w:t>
      </w:r>
    </w:p>
    <w:p w14:paraId="40E0086E"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w:t>
      </w:r>
      <w:r w:rsidR="007B12D6" w:rsidRPr="008B0B30">
        <w:rPr>
          <w:rFonts w:ascii="Times New Roman" w:eastAsia="Times New Roman" w:hAnsi="Times New Roman" w:cs="Times New Roman"/>
          <w:sz w:val="28"/>
          <w:szCs w:val="28"/>
          <w:lang w:eastAsia="ru-RU"/>
        </w:rPr>
        <w:t>5</w:t>
      </w:r>
      <w:r w:rsidRPr="008B0B30">
        <w:rPr>
          <w:rFonts w:ascii="Times New Roman" w:eastAsia="Times New Roman" w:hAnsi="Times New Roman" w:cs="Times New Roman"/>
          <w:sz w:val="28"/>
          <w:szCs w:val="28"/>
          <w:lang w:eastAsia="ru-RU"/>
        </w:rPr>
        <w:t>. В случае наличия и соответствия документов, указанных в пункте 2</w:t>
      </w:r>
      <w:r w:rsidR="00B73A62" w:rsidRPr="008B0B30">
        <w:rPr>
          <w:rFonts w:ascii="Times New Roman" w:eastAsia="Times New Roman" w:hAnsi="Times New Roman" w:cs="Times New Roman"/>
          <w:sz w:val="28"/>
          <w:szCs w:val="28"/>
          <w:lang w:eastAsia="ru-RU"/>
        </w:rPr>
        <w:t>4</w:t>
      </w:r>
      <w:r w:rsidRPr="008B0B30">
        <w:rPr>
          <w:rFonts w:ascii="Times New Roman" w:eastAsia="Times New Roman" w:hAnsi="Times New Roman" w:cs="Times New Roman"/>
          <w:sz w:val="28"/>
          <w:szCs w:val="28"/>
          <w:lang w:eastAsia="ru-RU"/>
        </w:rPr>
        <w:t xml:space="preserve"> настоящего Положения, ответственный инспектор пломбирует цистерну, составляет акт опломбирования по форме, утвержденной уполномоченным налоговым органом. Данный акт подписывается субъектом или его ответственным лицом, второй экземпляр вручается лицу, подписавшему акт.</w:t>
      </w:r>
    </w:p>
    <w:p w14:paraId="6DB03B2D" w14:textId="77777777" w:rsidR="0088121F" w:rsidRPr="008B0B30" w:rsidRDefault="0088121F" w:rsidP="0030710A">
      <w:pPr>
        <w:shd w:val="clear" w:color="auto" w:fill="FFFFFF"/>
        <w:spacing w:before="200" w:after="200" w:line="276" w:lineRule="atLeast"/>
        <w:ind w:right="-1" w:firstLine="709"/>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Глава 5. Порядок приема нефтепродуктов на АЗС, автомобильной газозаправочной станции и автомобильной газонаполнительной компрессорной станции</w:t>
      </w:r>
    </w:p>
    <w:p w14:paraId="1CDB17AC" w14:textId="77777777" w:rsidR="0088121F" w:rsidRPr="008B0B30" w:rsidRDefault="009A7081"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w:t>
      </w:r>
      <w:r w:rsidR="00B73A62" w:rsidRPr="008B0B30">
        <w:rPr>
          <w:rFonts w:ascii="Times New Roman" w:eastAsia="Times New Roman" w:hAnsi="Times New Roman" w:cs="Times New Roman"/>
          <w:sz w:val="28"/>
          <w:szCs w:val="28"/>
          <w:lang w:eastAsia="ru-RU"/>
        </w:rPr>
        <w:t>6</w:t>
      </w:r>
      <w:r w:rsidR="0088121F" w:rsidRPr="008B0B30">
        <w:rPr>
          <w:rFonts w:ascii="Times New Roman" w:eastAsia="Times New Roman" w:hAnsi="Times New Roman" w:cs="Times New Roman"/>
          <w:sz w:val="28"/>
          <w:szCs w:val="28"/>
          <w:lang w:eastAsia="ru-RU"/>
        </w:rPr>
        <w:t xml:space="preserve">. По каждому территориальному налоговому органу приказом руководителя налогового органа закрепляется инспектор АЗС, курирующий деятельность АЗС, автомобильной газозаправочной станции, находящихся на территории района. Инспектор АЗС обязан присутствовать на АЗС, автомобильной газозаправочной станции при приеме нефтепродукта, осуществлять контроль за сохранностью контрольной пломбы и соответствием </w:t>
      </w:r>
      <w:r w:rsidR="00E45025" w:rsidRPr="008B0B30">
        <w:rPr>
          <w:rFonts w:ascii="Times New Roman" w:eastAsia="Times New Roman" w:hAnsi="Times New Roman" w:cs="Times New Roman"/>
          <w:sz w:val="28"/>
          <w:szCs w:val="28"/>
          <w:lang w:eastAsia="ru-RU"/>
        </w:rPr>
        <w:t>ЭТТН</w:t>
      </w:r>
      <w:r w:rsidR="0088121F" w:rsidRPr="008B0B30">
        <w:rPr>
          <w:rFonts w:ascii="Times New Roman" w:eastAsia="Times New Roman" w:hAnsi="Times New Roman" w:cs="Times New Roman"/>
          <w:sz w:val="28"/>
          <w:szCs w:val="28"/>
          <w:lang w:eastAsia="ru-RU"/>
        </w:rPr>
        <w:t xml:space="preserve"> в информационной системе уполномоченного налогового органа на поступившие нефтепродукты.</w:t>
      </w:r>
    </w:p>
    <w:p w14:paraId="1C27F1BC" w14:textId="77777777" w:rsidR="0088121F" w:rsidRPr="008B0B30" w:rsidRDefault="004350A1"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w:t>
      </w:r>
      <w:r w:rsidR="00B73A62" w:rsidRPr="008B0B30">
        <w:rPr>
          <w:rFonts w:ascii="Times New Roman" w:eastAsia="Times New Roman" w:hAnsi="Times New Roman" w:cs="Times New Roman"/>
          <w:sz w:val="28"/>
          <w:szCs w:val="28"/>
          <w:lang w:eastAsia="ru-RU"/>
        </w:rPr>
        <w:t>7</w:t>
      </w:r>
      <w:r w:rsidR="0088121F" w:rsidRPr="008B0B30">
        <w:rPr>
          <w:rFonts w:ascii="Times New Roman" w:eastAsia="Times New Roman" w:hAnsi="Times New Roman" w:cs="Times New Roman"/>
          <w:sz w:val="28"/>
          <w:szCs w:val="28"/>
          <w:lang w:eastAsia="ru-RU"/>
        </w:rPr>
        <w:t>. Субъект предпринимательства подает заявку (по мобильному телефону или в письменном виде) в территориальный налоговый орган или инспектору АЗС о поступлении нефте</w:t>
      </w:r>
      <w:r w:rsidR="00E45025" w:rsidRPr="008B0B30">
        <w:rPr>
          <w:rFonts w:ascii="Times New Roman" w:eastAsia="Times New Roman" w:hAnsi="Times New Roman" w:cs="Times New Roman"/>
          <w:sz w:val="28"/>
          <w:szCs w:val="28"/>
          <w:lang w:eastAsia="ru-RU"/>
        </w:rPr>
        <w:t>продуктов на АЗС и автомобильную</w:t>
      </w:r>
      <w:r w:rsidR="0088121F" w:rsidRPr="008B0B30">
        <w:rPr>
          <w:rFonts w:ascii="Times New Roman" w:eastAsia="Times New Roman" w:hAnsi="Times New Roman" w:cs="Times New Roman"/>
          <w:sz w:val="28"/>
          <w:szCs w:val="28"/>
          <w:lang w:eastAsia="ru-RU"/>
        </w:rPr>
        <w:t xml:space="preserve"> газозаправочн</w:t>
      </w:r>
      <w:r w:rsidR="00E45025" w:rsidRPr="008B0B30">
        <w:rPr>
          <w:rFonts w:ascii="Times New Roman" w:eastAsia="Times New Roman" w:hAnsi="Times New Roman" w:cs="Times New Roman"/>
          <w:sz w:val="28"/>
          <w:szCs w:val="28"/>
          <w:lang w:eastAsia="ru-RU"/>
        </w:rPr>
        <w:t>ую</w:t>
      </w:r>
      <w:r w:rsidR="0088121F" w:rsidRPr="008B0B30">
        <w:rPr>
          <w:rFonts w:ascii="Times New Roman" w:eastAsia="Times New Roman" w:hAnsi="Times New Roman" w:cs="Times New Roman"/>
          <w:sz w:val="28"/>
          <w:szCs w:val="28"/>
          <w:lang w:eastAsia="ru-RU"/>
        </w:rPr>
        <w:t xml:space="preserve"> станци</w:t>
      </w:r>
      <w:r w:rsidR="00E45025" w:rsidRPr="008B0B30">
        <w:rPr>
          <w:rFonts w:ascii="Times New Roman" w:eastAsia="Times New Roman" w:hAnsi="Times New Roman" w:cs="Times New Roman"/>
          <w:sz w:val="28"/>
          <w:szCs w:val="28"/>
          <w:lang w:eastAsia="ru-RU"/>
        </w:rPr>
        <w:t>ю</w:t>
      </w:r>
      <w:r w:rsidR="0088121F" w:rsidRPr="008B0B30">
        <w:rPr>
          <w:rFonts w:ascii="Times New Roman" w:eastAsia="Times New Roman" w:hAnsi="Times New Roman" w:cs="Times New Roman"/>
          <w:sz w:val="28"/>
          <w:szCs w:val="28"/>
          <w:lang w:eastAsia="ru-RU"/>
        </w:rPr>
        <w:t>. Получив заявку, инспектор АЗС прибывает на АЗС, автомобильн</w:t>
      </w:r>
      <w:r w:rsidR="00E45025" w:rsidRPr="008B0B30">
        <w:rPr>
          <w:rFonts w:ascii="Times New Roman" w:eastAsia="Times New Roman" w:hAnsi="Times New Roman" w:cs="Times New Roman"/>
          <w:sz w:val="28"/>
          <w:szCs w:val="28"/>
          <w:lang w:eastAsia="ru-RU"/>
        </w:rPr>
        <w:t>ую</w:t>
      </w:r>
      <w:r w:rsidR="0088121F" w:rsidRPr="008B0B30">
        <w:rPr>
          <w:rFonts w:ascii="Times New Roman" w:eastAsia="Times New Roman" w:hAnsi="Times New Roman" w:cs="Times New Roman"/>
          <w:sz w:val="28"/>
          <w:szCs w:val="28"/>
          <w:lang w:eastAsia="ru-RU"/>
        </w:rPr>
        <w:t xml:space="preserve"> газозаправочн</w:t>
      </w:r>
      <w:r w:rsidR="00E45025" w:rsidRPr="008B0B30">
        <w:rPr>
          <w:rFonts w:ascii="Times New Roman" w:eastAsia="Times New Roman" w:hAnsi="Times New Roman" w:cs="Times New Roman"/>
          <w:sz w:val="28"/>
          <w:szCs w:val="28"/>
          <w:lang w:eastAsia="ru-RU"/>
        </w:rPr>
        <w:t>ую</w:t>
      </w:r>
      <w:r w:rsidR="0088121F" w:rsidRPr="008B0B30">
        <w:rPr>
          <w:rFonts w:ascii="Times New Roman" w:eastAsia="Times New Roman" w:hAnsi="Times New Roman" w:cs="Times New Roman"/>
          <w:sz w:val="28"/>
          <w:szCs w:val="28"/>
          <w:lang w:eastAsia="ru-RU"/>
        </w:rPr>
        <w:t xml:space="preserve"> станци</w:t>
      </w:r>
      <w:r w:rsidR="00E45025" w:rsidRPr="008B0B30">
        <w:rPr>
          <w:rFonts w:ascii="Times New Roman" w:eastAsia="Times New Roman" w:hAnsi="Times New Roman" w:cs="Times New Roman"/>
          <w:sz w:val="28"/>
          <w:szCs w:val="28"/>
          <w:lang w:eastAsia="ru-RU"/>
        </w:rPr>
        <w:t>ю</w:t>
      </w:r>
      <w:r w:rsidR="0088121F" w:rsidRPr="008B0B30">
        <w:rPr>
          <w:rFonts w:ascii="Times New Roman" w:eastAsia="Times New Roman" w:hAnsi="Times New Roman" w:cs="Times New Roman"/>
          <w:sz w:val="28"/>
          <w:szCs w:val="28"/>
          <w:lang w:eastAsia="ru-RU"/>
        </w:rPr>
        <w:t xml:space="preserve"> и производит приемку цистерны, при этом проверяет:</w:t>
      </w:r>
    </w:p>
    <w:p w14:paraId="43718161"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1) наличие и правильность оформления данных в </w:t>
      </w:r>
      <w:r w:rsidR="00E45025" w:rsidRPr="008B0B30">
        <w:rPr>
          <w:rFonts w:ascii="Times New Roman" w:eastAsia="Times New Roman" w:hAnsi="Times New Roman" w:cs="Times New Roman"/>
          <w:sz w:val="28"/>
          <w:szCs w:val="28"/>
          <w:lang w:eastAsia="ru-RU"/>
        </w:rPr>
        <w:t>ЭТТН</w:t>
      </w:r>
      <w:r w:rsidRPr="008B0B30">
        <w:rPr>
          <w:rFonts w:ascii="Times New Roman" w:eastAsia="Times New Roman" w:hAnsi="Times New Roman" w:cs="Times New Roman"/>
          <w:sz w:val="28"/>
          <w:szCs w:val="28"/>
          <w:lang w:eastAsia="ru-RU"/>
        </w:rPr>
        <w:t xml:space="preserve"> в информационной системе уполномоченного налогового органа;</w:t>
      </w:r>
    </w:p>
    <w:p w14:paraId="747D3609"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2) наличие и соответствие контрольной пломбы с данными </w:t>
      </w:r>
      <w:r w:rsidR="004F7DFA" w:rsidRPr="008B0B30">
        <w:rPr>
          <w:rFonts w:ascii="Times New Roman" w:eastAsia="Times New Roman" w:hAnsi="Times New Roman" w:cs="Times New Roman"/>
          <w:sz w:val="28"/>
          <w:szCs w:val="28"/>
          <w:lang w:eastAsia="ru-RU"/>
        </w:rPr>
        <w:t>ЭТТН</w:t>
      </w:r>
      <w:r w:rsidRPr="008B0B30">
        <w:rPr>
          <w:rFonts w:ascii="Times New Roman" w:eastAsia="Times New Roman" w:hAnsi="Times New Roman" w:cs="Times New Roman"/>
          <w:sz w:val="28"/>
          <w:szCs w:val="28"/>
          <w:lang w:eastAsia="ru-RU"/>
        </w:rPr>
        <w:t>;</w:t>
      </w:r>
    </w:p>
    <w:p w14:paraId="028EE245"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 xml:space="preserve">3) соответствие фактического объема нефтепродуктов с данными, указанными в </w:t>
      </w:r>
      <w:r w:rsidR="004F7DFA" w:rsidRPr="008B0B30">
        <w:rPr>
          <w:rFonts w:ascii="Times New Roman" w:eastAsia="Times New Roman" w:hAnsi="Times New Roman" w:cs="Times New Roman"/>
          <w:sz w:val="28"/>
          <w:szCs w:val="28"/>
          <w:lang w:eastAsia="ru-RU"/>
        </w:rPr>
        <w:t>ЭТТН</w:t>
      </w:r>
      <w:r w:rsidRPr="008B0B30">
        <w:rPr>
          <w:rFonts w:ascii="Times New Roman" w:eastAsia="Times New Roman" w:hAnsi="Times New Roman" w:cs="Times New Roman"/>
          <w:sz w:val="28"/>
          <w:szCs w:val="28"/>
          <w:lang w:eastAsia="ru-RU"/>
        </w:rPr>
        <w:t>.</w:t>
      </w:r>
    </w:p>
    <w:p w14:paraId="3E8B333A"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При отсутствии нарушений, инспектор АЗС срывает пломбы на цистерне</w:t>
      </w:r>
      <w:r w:rsidR="004F7DFA" w:rsidRPr="008B0B30">
        <w:rPr>
          <w:rFonts w:ascii="Times New Roman" w:eastAsia="Times New Roman" w:hAnsi="Times New Roman" w:cs="Times New Roman"/>
          <w:sz w:val="28"/>
          <w:szCs w:val="28"/>
          <w:lang w:eastAsia="ru-RU"/>
        </w:rPr>
        <w:t xml:space="preserve"> и</w:t>
      </w:r>
      <w:r w:rsidRPr="008B0B30">
        <w:rPr>
          <w:rFonts w:ascii="Times New Roman" w:eastAsia="Times New Roman" w:hAnsi="Times New Roman" w:cs="Times New Roman"/>
          <w:sz w:val="28"/>
          <w:szCs w:val="28"/>
          <w:lang w:eastAsia="ru-RU"/>
        </w:rPr>
        <w:t xml:space="preserve"> заливных люках емкостей АЗС, автомобильной газозаправочной станции и разрешает субъекту предприн</w:t>
      </w:r>
      <w:r w:rsidR="00326F0E" w:rsidRPr="008B0B30">
        <w:rPr>
          <w:rFonts w:ascii="Times New Roman" w:eastAsia="Times New Roman" w:hAnsi="Times New Roman" w:cs="Times New Roman"/>
          <w:sz w:val="28"/>
          <w:szCs w:val="28"/>
          <w:lang w:eastAsia="ru-RU"/>
        </w:rPr>
        <w:t>имательства слив нефтепродукта.</w:t>
      </w:r>
    </w:p>
    <w:p w14:paraId="7D3920D2" w14:textId="77777777" w:rsidR="002D7FDA" w:rsidRPr="008B0B30" w:rsidRDefault="009A7081"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w:t>
      </w:r>
      <w:r w:rsidR="00B73A62" w:rsidRPr="008B0B30">
        <w:rPr>
          <w:rFonts w:ascii="Times New Roman" w:eastAsia="Times New Roman" w:hAnsi="Times New Roman" w:cs="Times New Roman"/>
          <w:sz w:val="28"/>
          <w:szCs w:val="28"/>
          <w:lang w:eastAsia="ru-RU"/>
        </w:rPr>
        <w:t>8</w:t>
      </w:r>
      <w:r w:rsidR="0088121F" w:rsidRPr="008B0B30">
        <w:rPr>
          <w:rFonts w:ascii="Times New Roman" w:eastAsia="Times New Roman" w:hAnsi="Times New Roman" w:cs="Times New Roman"/>
          <w:sz w:val="28"/>
          <w:szCs w:val="28"/>
          <w:lang w:eastAsia="ru-RU"/>
        </w:rPr>
        <w:t xml:space="preserve">. После слива нефтепродукта из цистерны инспектор АЗС устанавливает контрольную пломбу на кране для приема и слива газа автомобильной газозаправочной станции и заливном люке емкости АЗС, </w:t>
      </w:r>
      <w:r w:rsidR="0088121F" w:rsidRPr="008B0B30">
        <w:rPr>
          <w:rFonts w:ascii="Times New Roman" w:eastAsia="Times New Roman" w:hAnsi="Times New Roman" w:cs="Times New Roman"/>
          <w:sz w:val="28"/>
          <w:szCs w:val="28"/>
          <w:lang w:eastAsia="ru-RU"/>
        </w:rPr>
        <w:lastRenderedPageBreak/>
        <w:t xml:space="preserve">куда был слит нефтепродукт. </w:t>
      </w:r>
      <w:r w:rsidR="004F7DFA" w:rsidRPr="008B0B30">
        <w:rPr>
          <w:rFonts w:ascii="Times New Roman" w:eastAsia="Times New Roman" w:hAnsi="Times New Roman" w:cs="Times New Roman"/>
          <w:sz w:val="28"/>
          <w:szCs w:val="28"/>
          <w:lang w:eastAsia="ru-RU"/>
        </w:rPr>
        <w:t>Номер установленной пломбы вводится в информационную систему уполномоченного налогового органа.</w:t>
      </w:r>
    </w:p>
    <w:p w14:paraId="13AD0696" w14:textId="77777777" w:rsidR="0088121F" w:rsidRPr="008B0B30" w:rsidRDefault="009A7081"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2</w:t>
      </w:r>
      <w:r w:rsidR="00B73A62" w:rsidRPr="008B0B30">
        <w:rPr>
          <w:rFonts w:ascii="Times New Roman" w:eastAsia="Times New Roman" w:hAnsi="Times New Roman" w:cs="Times New Roman"/>
          <w:sz w:val="28"/>
          <w:szCs w:val="28"/>
          <w:lang w:eastAsia="ru-RU"/>
        </w:rPr>
        <w:t>9</w:t>
      </w:r>
      <w:r w:rsidR="0088121F" w:rsidRPr="008B0B30">
        <w:rPr>
          <w:rFonts w:ascii="Times New Roman" w:eastAsia="Times New Roman" w:hAnsi="Times New Roman" w:cs="Times New Roman"/>
          <w:sz w:val="28"/>
          <w:szCs w:val="28"/>
          <w:lang w:eastAsia="ru-RU"/>
        </w:rPr>
        <w:t xml:space="preserve">. При одновременной доставке нефтепродуктов на несколько АЗС, автомобильных газозаправочных станций, инспектор АЗС, прибыв на одну АЗС, автомобильную газозаправочную станцию, выполняет </w:t>
      </w:r>
      <w:r w:rsidRPr="008B0B30">
        <w:rPr>
          <w:rFonts w:ascii="Times New Roman" w:eastAsia="Times New Roman" w:hAnsi="Times New Roman" w:cs="Times New Roman"/>
          <w:sz w:val="28"/>
          <w:szCs w:val="28"/>
          <w:lang w:eastAsia="ru-RU"/>
        </w:rPr>
        <w:t>процедуры, указанные в пункте 2</w:t>
      </w:r>
      <w:r w:rsidR="00B73A62" w:rsidRPr="008B0B30">
        <w:rPr>
          <w:rFonts w:ascii="Times New Roman" w:eastAsia="Times New Roman" w:hAnsi="Times New Roman" w:cs="Times New Roman"/>
          <w:sz w:val="28"/>
          <w:szCs w:val="28"/>
          <w:lang w:eastAsia="ru-RU"/>
        </w:rPr>
        <w:t>7</w:t>
      </w:r>
      <w:r w:rsidR="0088121F" w:rsidRPr="008B0B30">
        <w:rPr>
          <w:rFonts w:ascii="Times New Roman" w:eastAsia="Times New Roman" w:hAnsi="Times New Roman" w:cs="Times New Roman"/>
          <w:sz w:val="28"/>
          <w:szCs w:val="28"/>
          <w:lang w:eastAsia="ru-RU"/>
        </w:rPr>
        <w:t xml:space="preserve"> настоящего Положения, и составляет акт </w:t>
      </w:r>
      <w:proofErr w:type="spellStart"/>
      <w:r w:rsidR="0088121F" w:rsidRPr="008B0B30">
        <w:rPr>
          <w:rFonts w:ascii="Times New Roman" w:eastAsia="Times New Roman" w:hAnsi="Times New Roman" w:cs="Times New Roman"/>
          <w:sz w:val="28"/>
          <w:szCs w:val="28"/>
          <w:lang w:eastAsia="ru-RU"/>
        </w:rPr>
        <w:t>распломбирования</w:t>
      </w:r>
      <w:proofErr w:type="spellEnd"/>
      <w:r w:rsidR="0088121F" w:rsidRPr="008B0B30">
        <w:rPr>
          <w:rFonts w:ascii="Times New Roman" w:eastAsia="Times New Roman" w:hAnsi="Times New Roman" w:cs="Times New Roman"/>
          <w:sz w:val="28"/>
          <w:szCs w:val="28"/>
          <w:lang w:eastAsia="ru-RU"/>
        </w:rPr>
        <w:t xml:space="preserve"> контрольных пломб по форме, утвержденной уполномоченным налоговым органом, с указанием времени составления акта. Во время слива нефтепродукта на данной АЗС, автомобильной газозаправочной станции, он вправе выехать на другую АЗС, автомобильную газозаправочную станцию для приема нефтепродукта.</w:t>
      </w:r>
      <w:r w:rsidR="004F7DFA" w:rsidRPr="008B0B30">
        <w:rPr>
          <w:rFonts w:ascii="Times New Roman" w:eastAsia="Times New Roman" w:hAnsi="Times New Roman" w:cs="Times New Roman"/>
          <w:sz w:val="28"/>
          <w:szCs w:val="28"/>
          <w:lang w:eastAsia="ru-RU"/>
        </w:rPr>
        <w:t xml:space="preserve"> </w:t>
      </w:r>
    </w:p>
    <w:p w14:paraId="6FE26A5A"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После приема нефтепродукта на другой АЗС, автомобильной газозаправочной станции инспектор АЗС в обязательном порядке должен прибыть на первую АЗС, автомобильную газозаправочную станцию, проверить объем слитого нефтепродукта и опломбировать емкость.</w:t>
      </w:r>
    </w:p>
    <w:p w14:paraId="5C16F1EF"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trike/>
          <w:sz w:val="28"/>
          <w:szCs w:val="28"/>
          <w:lang w:eastAsia="ru-RU"/>
        </w:rPr>
      </w:pPr>
      <w:r w:rsidRPr="008B0B30">
        <w:rPr>
          <w:rFonts w:ascii="Times New Roman" w:eastAsia="Times New Roman" w:hAnsi="Times New Roman" w:cs="Times New Roman"/>
          <w:sz w:val="28"/>
          <w:szCs w:val="28"/>
          <w:lang w:eastAsia="ru-RU"/>
        </w:rPr>
        <w:t xml:space="preserve">В случаях слива нефтепродукта из одной цистерны в резервуары на нескольких АЗС, автомобильных газозаправочных станций инспектор АЗС, проводивший слив на АЗС, автомобильной газозаправочной станции, устанавливает контрольную пломбу в цистерне при отправке остатка нефтепродукта на другую АЗС, автомобильную газозаправочную станцию, составляет акт частичной приемки </w:t>
      </w:r>
      <w:r w:rsidR="004F7DFA" w:rsidRPr="008B0B30">
        <w:rPr>
          <w:rFonts w:ascii="Times New Roman" w:eastAsia="Times New Roman" w:hAnsi="Times New Roman" w:cs="Times New Roman"/>
          <w:sz w:val="28"/>
          <w:szCs w:val="28"/>
          <w:lang w:eastAsia="ru-RU"/>
        </w:rPr>
        <w:t>нефтепродукта,</w:t>
      </w:r>
      <w:r w:rsidR="002D7FDA" w:rsidRPr="008B0B30">
        <w:rPr>
          <w:rFonts w:ascii="Times New Roman" w:eastAsia="Times New Roman" w:hAnsi="Times New Roman" w:cs="Times New Roman"/>
          <w:sz w:val="28"/>
          <w:szCs w:val="28"/>
          <w:lang w:eastAsia="ru-RU"/>
        </w:rPr>
        <w:t xml:space="preserve"> и</w:t>
      </w:r>
      <w:r w:rsidRPr="008B0B30">
        <w:rPr>
          <w:rFonts w:ascii="Times New Roman" w:eastAsia="Times New Roman" w:hAnsi="Times New Roman" w:cs="Times New Roman"/>
          <w:sz w:val="28"/>
          <w:szCs w:val="28"/>
          <w:lang w:eastAsia="ru-RU"/>
        </w:rPr>
        <w:t xml:space="preserve"> </w:t>
      </w:r>
      <w:r w:rsidR="002D7FDA" w:rsidRPr="008B0B30">
        <w:rPr>
          <w:rFonts w:ascii="Times New Roman" w:eastAsia="Times New Roman" w:hAnsi="Times New Roman" w:cs="Times New Roman"/>
          <w:sz w:val="28"/>
          <w:szCs w:val="28"/>
          <w:lang w:eastAsia="ru-RU"/>
        </w:rPr>
        <w:t xml:space="preserve">субъект предпринимательства </w:t>
      </w:r>
      <w:r w:rsidR="004F7DFA" w:rsidRPr="008B0B30">
        <w:rPr>
          <w:rFonts w:ascii="Times New Roman" w:eastAsia="Times New Roman" w:hAnsi="Times New Roman" w:cs="Times New Roman"/>
          <w:sz w:val="28"/>
          <w:szCs w:val="28"/>
          <w:lang w:eastAsia="ru-RU"/>
        </w:rPr>
        <w:t>оформляет</w:t>
      </w:r>
      <w:r w:rsidR="002D7FDA" w:rsidRPr="008B0B30">
        <w:rPr>
          <w:rFonts w:ascii="Times New Roman" w:eastAsia="Times New Roman" w:hAnsi="Times New Roman" w:cs="Times New Roman"/>
          <w:sz w:val="28"/>
          <w:szCs w:val="28"/>
          <w:lang w:eastAsia="ru-RU"/>
        </w:rPr>
        <w:t xml:space="preserve"> новый ЭТТН на остаток нефтепродукта</w:t>
      </w:r>
      <w:r w:rsidR="004F7DFA" w:rsidRPr="008B0B30">
        <w:rPr>
          <w:rFonts w:ascii="Times New Roman" w:eastAsia="Times New Roman" w:hAnsi="Times New Roman" w:cs="Times New Roman"/>
          <w:sz w:val="28"/>
          <w:szCs w:val="28"/>
          <w:lang w:eastAsia="ru-RU"/>
        </w:rPr>
        <w:t>, подлежащий отправке на</w:t>
      </w:r>
      <w:r w:rsidR="002D7FDA" w:rsidRPr="008B0B30">
        <w:rPr>
          <w:rFonts w:ascii="Times New Roman" w:eastAsia="Times New Roman" w:hAnsi="Times New Roman" w:cs="Times New Roman"/>
          <w:sz w:val="28"/>
          <w:szCs w:val="28"/>
          <w:lang w:eastAsia="ru-RU"/>
        </w:rPr>
        <w:t xml:space="preserve"> </w:t>
      </w:r>
      <w:r w:rsidR="00C61334" w:rsidRPr="008B0B30">
        <w:rPr>
          <w:rFonts w:ascii="Times New Roman" w:eastAsia="Times New Roman" w:hAnsi="Times New Roman" w:cs="Times New Roman"/>
          <w:sz w:val="28"/>
          <w:szCs w:val="28"/>
          <w:lang w:eastAsia="ru-RU"/>
        </w:rPr>
        <w:t>другой АЗС, АГЗС и АГНКС.</w:t>
      </w:r>
    </w:p>
    <w:p w14:paraId="774C45BF" w14:textId="77777777" w:rsidR="0088121F" w:rsidRPr="008B0B30" w:rsidRDefault="00B73A62"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30</w:t>
      </w:r>
      <w:r w:rsidR="0088121F" w:rsidRPr="008B0B30">
        <w:rPr>
          <w:rFonts w:ascii="Times New Roman" w:eastAsia="Times New Roman" w:hAnsi="Times New Roman" w:cs="Times New Roman"/>
          <w:sz w:val="28"/>
          <w:szCs w:val="28"/>
          <w:lang w:eastAsia="ru-RU"/>
        </w:rPr>
        <w:t xml:space="preserve">. Инспектор АЗС устанавливает контрольные пломбы в других местах возможного слива нефтепродукта - на емкостях АЗС, автомобильной газозаправочной станции, а также на счетных механизмах магистральных трубопроводов автомобильной газонаполнительной компрессорной станции. Установка пломбы подтверждается составлением акта </w:t>
      </w:r>
      <w:r w:rsidR="004F7DFA" w:rsidRPr="008B0B30">
        <w:rPr>
          <w:rFonts w:ascii="Times New Roman" w:eastAsia="Times New Roman" w:hAnsi="Times New Roman" w:cs="Times New Roman"/>
          <w:sz w:val="28"/>
          <w:szCs w:val="28"/>
          <w:lang w:eastAsia="ru-RU"/>
        </w:rPr>
        <w:t>опломбирования, с занесением в информационную систему уполномоченного налогового органа.</w:t>
      </w:r>
    </w:p>
    <w:p w14:paraId="441CAE1E"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Инспектор АЗС ежемесячно осуществляет снятие остатков нефтепродуктов в емкостях АЗС, автомобильной газозаправочной станции и показаний со счетных механизмов топливно-раздаточной колонки АЗС, автомобильной газозаправочной станции и автомобильной газонаполнительной компрессорной станции на предмет соответствия записей в информационной системе уполномоченного налогового органа.</w:t>
      </w:r>
    </w:p>
    <w:p w14:paraId="1B5086F3" w14:textId="77777777" w:rsidR="0088121F" w:rsidRPr="008B0B30" w:rsidRDefault="0088121F" w:rsidP="0030710A">
      <w:pPr>
        <w:shd w:val="clear" w:color="auto" w:fill="FFFFFF"/>
        <w:spacing w:before="200" w:after="200" w:line="276" w:lineRule="atLeast"/>
        <w:ind w:right="-1" w:firstLine="709"/>
        <w:jc w:val="center"/>
        <w:rPr>
          <w:rFonts w:ascii="Times New Roman" w:eastAsia="Times New Roman" w:hAnsi="Times New Roman" w:cs="Times New Roman"/>
          <w:sz w:val="28"/>
          <w:szCs w:val="28"/>
          <w:lang w:eastAsia="ru-RU"/>
        </w:rPr>
      </w:pPr>
      <w:r w:rsidRPr="008B0B30">
        <w:rPr>
          <w:rFonts w:ascii="Times New Roman" w:eastAsia="Times New Roman" w:hAnsi="Times New Roman" w:cs="Times New Roman"/>
          <w:b/>
          <w:bCs/>
          <w:sz w:val="28"/>
          <w:szCs w:val="28"/>
          <w:lang w:eastAsia="ru-RU"/>
        </w:rPr>
        <w:t>Глава 6. Приобретение, использование и уничтожение контрольных пломб</w:t>
      </w:r>
    </w:p>
    <w:p w14:paraId="7B55C7C7" w14:textId="77777777" w:rsidR="0088121F" w:rsidRPr="008B0B30" w:rsidRDefault="00B73A62"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31</w:t>
      </w:r>
      <w:r w:rsidR="0088121F" w:rsidRPr="008B0B30">
        <w:rPr>
          <w:rFonts w:ascii="Times New Roman" w:eastAsia="Times New Roman" w:hAnsi="Times New Roman" w:cs="Times New Roman"/>
          <w:sz w:val="28"/>
          <w:szCs w:val="28"/>
          <w:lang w:eastAsia="ru-RU"/>
        </w:rPr>
        <w:t>. Инспектор АЗС или нефтебазы получает контрольные пломбы в соответствующем территориальном налоговом органе, и несет персональную ответственность за сохранность, использование и учет контрольных пломб.</w:t>
      </w:r>
    </w:p>
    <w:p w14:paraId="24DE23A4"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lastRenderedPageBreak/>
        <w:t>3</w:t>
      </w:r>
      <w:r w:rsidR="00B73A62" w:rsidRPr="008B0B30">
        <w:rPr>
          <w:rFonts w:ascii="Times New Roman" w:eastAsia="Times New Roman" w:hAnsi="Times New Roman" w:cs="Times New Roman"/>
          <w:sz w:val="28"/>
          <w:szCs w:val="28"/>
          <w:lang w:eastAsia="ru-RU"/>
        </w:rPr>
        <w:t>2</w:t>
      </w:r>
      <w:r w:rsidRPr="008B0B30">
        <w:rPr>
          <w:rFonts w:ascii="Times New Roman" w:eastAsia="Times New Roman" w:hAnsi="Times New Roman" w:cs="Times New Roman"/>
          <w:sz w:val="28"/>
          <w:szCs w:val="28"/>
          <w:lang w:eastAsia="ru-RU"/>
        </w:rPr>
        <w:t>. В случаях выявления заводского брака в контрольной пломбе, инспектор АЗС или нефтебазы сдает пломбу в территориальный налоговый орган для последующего направления в уполномоченный налоговый орган и возврата поставщику контрольных пломб.</w:t>
      </w:r>
    </w:p>
    <w:p w14:paraId="790A1847"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w:t>
      </w:r>
      <w:r w:rsidR="00B73A62" w:rsidRPr="008B0B30">
        <w:rPr>
          <w:rFonts w:ascii="Times New Roman" w:eastAsia="Times New Roman" w:hAnsi="Times New Roman" w:cs="Times New Roman"/>
          <w:sz w:val="28"/>
          <w:szCs w:val="28"/>
          <w:lang w:eastAsia="ru-RU"/>
        </w:rPr>
        <w:t>3</w:t>
      </w:r>
      <w:r w:rsidRPr="008B0B30">
        <w:rPr>
          <w:rFonts w:ascii="Times New Roman" w:eastAsia="Times New Roman" w:hAnsi="Times New Roman" w:cs="Times New Roman"/>
          <w:sz w:val="28"/>
          <w:szCs w:val="28"/>
          <w:lang w:eastAsia="ru-RU"/>
        </w:rPr>
        <w:t>. Ежеквартально, до 15 числа месяца, следующего за отчетным периодом, производится уничтожение использованных контрольных пломб, в том числе использованных (сорванных) с автоцистерн. Уничтожение пломб производится комиссией, утвержденной приказом начальника территориального налогового органа.</w:t>
      </w:r>
    </w:p>
    <w:p w14:paraId="1352437F" w14:textId="77777777" w:rsidR="0088121F" w:rsidRPr="008B0B30" w:rsidRDefault="0088121F" w:rsidP="0030710A">
      <w:pPr>
        <w:shd w:val="clear" w:color="auto" w:fill="FFFFFF"/>
        <w:spacing w:after="6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w:t>
      </w:r>
      <w:r w:rsidR="00B73A62" w:rsidRPr="008B0B30">
        <w:rPr>
          <w:rFonts w:ascii="Times New Roman" w:eastAsia="Times New Roman" w:hAnsi="Times New Roman" w:cs="Times New Roman"/>
          <w:sz w:val="28"/>
          <w:szCs w:val="28"/>
          <w:lang w:eastAsia="ru-RU"/>
        </w:rPr>
        <w:t>4</w:t>
      </w:r>
      <w:r w:rsidRPr="008B0B30">
        <w:rPr>
          <w:rFonts w:ascii="Times New Roman" w:eastAsia="Times New Roman" w:hAnsi="Times New Roman" w:cs="Times New Roman"/>
          <w:sz w:val="28"/>
          <w:szCs w:val="28"/>
          <w:lang w:eastAsia="ru-RU"/>
        </w:rPr>
        <w:t>. В состав комиссии включаются заместитель начальника территориального налогового органа, юрист, заведующий хозяйственной частью, начальник соответствующего отдела и ответственное лицо субъекта предпринимательства.</w:t>
      </w:r>
    </w:p>
    <w:p w14:paraId="55F42199" w14:textId="77777777" w:rsidR="0088121F" w:rsidRPr="008B0B30" w:rsidRDefault="0088121F" w:rsidP="0030710A">
      <w:pPr>
        <w:shd w:val="clear" w:color="auto" w:fill="FFFFFF"/>
        <w:spacing w:after="0" w:line="276" w:lineRule="atLeast"/>
        <w:ind w:right="-1" w:firstLine="709"/>
        <w:jc w:val="both"/>
        <w:rPr>
          <w:rFonts w:ascii="Times New Roman" w:eastAsia="Times New Roman" w:hAnsi="Times New Roman" w:cs="Times New Roman"/>
          <w:sz w:val="28"/>
          <w:szCs w:val="28"/>
          <w:lang w:eastAsia="ru-RU"/>
        </w:rPr>
      </w:pPr>
      <w:r w:rsidRPr="008B0B30">
        <w:rPr>
          <w:rFonts w:ascii="Times New Roman" w:eastAsia="Times New Roman" w:hAnsi="Times New Roman" w:cs="Times New Roman"/>
          <w:sz w:val="28"/>
          <w:szCs w:val="28"/>
          <w:lang w:eastAsia="ru-RU"/>
        </w:rPr>
        <w:t>3</w:t>
      </w:r>
      <w:r w:rsidR="00B73A62" w:rsidRPr="008B0B30">
        <w:rPr>
          <w:rFonts w:ascii="Times New Roman" w:eastAsia="Times New Roman" w:hAnsi="Times New Roman" w:cs="Times New Roman"/>
          <w:sz w:val="28"/>
          <w:szCs w:val="28"/>
          <w:lang w:eastAsia="ru-RU"/>
        </w:rPr>
        <w:t>5</w:t>
      </w:r>
      <w:r w:rsidRPr="008B0B30">
        <w:rPr>
          <w:rFonts w:ascii="Times New Roman" w:eastAsia="Times New Roman" w:hAnsi="Times New Roman" w:cs="Times New Roman"/>
          <w:sz w:val="28"/>
          <w:szCs w:val="28"/>
          <w:lang w:eastAsia="ru-RU"/>
        </w:rPr>
        <w:t>. Уничтожение пломб осуществляется путем сжигания использованных контрольных пломб, и составляется акт уничтожения, с указанием номеров уничтожаемых контрольных пломб, по форме, утвержденной уполномоченным налоговым органом, который подписывается всеми членами комиссии.</w:t>
      </w:r>
    </w:p>
    <w:p w14:paraId="11B9C8D8" w14:textId="3AA5B12C" w:rsidR="0088121F" w:rsidRPr="008B0B30" w:rsidRDefault="0088121F" w:rsidP="0030710A">
      <w:pPr>
        <w:shd w:val="clear" w:color="auto" w:fill="FFFFFF"/>
        <w:spacing w:after="0"/>
        <w:ind w:right="-1"/>
        <w:rPr>
          <w:rFonts w:ascii="Times New Roman" w:eastAsia="Times New Roman" w:hAnsi="Times New Roman" w:cs="Times New Roman"/>
          <w:sz w:val="28"/>
          <w:szCs w:val="28"/>
          <w:lang w:eastAsia="ru-RU"/>
        </w:rPr>
      </w:pPr>
      <w:bookmarkStart w:id="0" w:name="_GoBack"/>
      <w:bookmarkEnd w:id="0"/>
    </w:p>
    <w:sectPr w:rsidR="0088121F" w:rsidRPr="008B0B30" w:rsidSect="0030710A">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2A285" w14:textId="77777777" w:rsidR="00B96AF4" w:rsidRDefault="00B96AF4" w:rsidP="0088121F">
      <w:pPr>
        <w:spacing w:after="0" w:line="240" w:lineRule="auto"/>
      </w:pPr>
      <w:r>
        <w:separator/>
      </w:r>
    </w:p>
  </w:endnote>
  <w:endnote w:type="continuationSeparator" w:id="0">
    <w:p w14:paraId="7F7AE440" w14:textId="77777777" w:rsidR="00B96AF4" w:rsidRDefault="00B96AF4" w:rsidP="00881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76167" w14:textId="77777777" w:rsidR="00B96AF4" w:rsidRDefault="00B96AF4" w:rsidP="0088121F">
      <w:pPr>
        <w:spacing w:after="0" w:line="240" w:lineRule="auto"/>
      </w:pPr>
      <w:r>
        <w:separator/>
      </w:r>
    </w:p>
  </w:footnote>
  <w:footnote w:type="continuationSeparator" w:id="0">
    <w:p w14:paraId="4F4868D2" w14:textId="77777777" w:rsidR="00B96AF4" w:rsidRDefault="00B96AF4" w:rsidP="008812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4D09"/>
    <w:rsid w:val="00007C4B"/>
    <w:rsid w:val="0001706B"/>
    <w:rsid w:val="00025A1B"/>
    <w:rsid w:val="00087A92"/>
    <w:rsid w:val="00111430"/>
    <w:rsid w:val="00162F69"/>
    <w:rsid w:val="00173F21"/>
    <w:rsid w:val="001A2DBC"/>
    <w:rsid w:val="001C5195"/>
    <w:rsid w:val="00227DAD"/>
    <w:rsid w:val="002428DC"/>
    <w:rsid w:val="002672E6"/>
    <w:rsid w:val="002A7C48"/>
    <w:rsid w:val="002D5521"/>
    <w:rsid w:val="002D7FDA"/>
    <w:rsid w:val="0030710A"/>
    <w:rsid w:val="00326F0E"/>
    <w:rsid w:val="00332167"/>
    <w:rsid w:val="00374E12"/>
    <w:rsid w:val="003C6346"/>
    <w:rsid w:val="003E5708"/>
    <w:rsid w:val="00402AAF"/>
    <w:rsid w:val="004350A1"/>
    <w:rsid w:val="00435747"/>
    <w:rsid w:val="004A646D"/>
    <w:rsid w:val="004B68A2"/>
    <w:rsid w:val="004F7DFA"/>
    <w:rsid w:val="00503DDB"/>
    <w:rsid w:val="00517AA0"/>
    <w:rsid w:val="0054064A"/>
    <w:rsid w:val="00557CBC"/>
    <w:rsid w:val="005A44C0"/>
    <w:rsid w:val="005B565D"/>
    <w:rsid w:val="005E11E3"/>
    <w:rsid w:val="005E669C"/>
    <w:rsid w:val="00633A22"/>
    <w:rsid w:val="0069402F"/>
    <w:rsid w:val="00697EC6"/>
    <w:rsid w:val="006D0F3C"/>
    <w:rsid w:val="006E3EF4"/>
    <w:rsid w:val="007129C2"/>
    <w:rsid w:val="0073056B"/>
    <w:rsid w:val="0073587A"/>
    <w:rsid w:val="00772E3F"/>
    <w:rsid w:val="00795208"/>
    <w:rsid w:val="007B12D6"/>
    <w:rsid w:val="007E060D"/>
    <w:rsid w:val="00803E3C"/>
    <w:rsid w:val="0085315B"/>
    <w:rsid w:val="00873ACF"/>
    <w:rsid w:val="00876E81"/>
    <w:rsid w:val="0088121F"/>
    <w:rsid w:val="008B0B30"/>
    <w:rsid w:val="008E23FB"/>
    <w:rsid w:val="008F04C6"/>
    <w:rsid w:val="008F146D"/>
    <w:rsid w:val="00904C52"/>
    <w:rsid w:val="009262A4"/>
    <w:rsid w:val="00950965"/>
    <w:rsid w:val="009A254D"/>
    <w:rsid w:val="009A7081"/>
    <w:rsid w:val="00A52621"/>
    <w:rsid w:val="00A91FB6"/>
    <w:rsid w:val="00AE789C"/>
    <w:rsid w:val="00AE7A45"/>
    <w:rsid w:val="00AF495D"/>
    <w:rsid w:val="00B03FB7"/>
    <w:rsid w:val="00B06B33"/>
    <w:rsid w:val="00B312A5"/>
    <w:rsid w:val="00B73A62"/>
    <w:rsid w:val="00B86ED8"/>
    <w:rsid w:val="00B94B5E"/>
    <w:rsid w:val="00B96AF4"/>
    <w:rsid w:val="00C12390"/>
    <w:rsid w:val="00C60A4D"/>
    <w:rsid w:val="00C61334"/>
    <w:rsid w:val="00C67D46"/>
    <w:rsid w:val="00C9514B"/>
    <w:rsid w:val="00D62747"/>
    <w:rsid w:val="00D70234"/>
    <w:rsid w:val="00D807E5"/>
    <w:rsid w:val="00D8383A"/>
    <w:rsid w:val="00D93D50"/>
    <w:rsid w:val="00DF2EB0"/>
    <w:rsid w:val="00E03B46"/>
    <w:rsid w:val="00E10173"/>
    <w:rsid w:val="00E45025"/>
    <w:rsid w:val="00E74D09"/>
    <w:rsid w:val="00E77F6D"/>
    <w:rsid w:val="00EB171A"/>
    <w:rsid w:val="00F170F6"/>
    <w:rsid w:val="00F33208"/>
    <w:rsid w:val="00F43420"/>
    <w:rsid w:val="00F5602F"/>
    <w:rsid w:val="00F56C1C"/>
    <w:rsid w:val="00F663A3"/>
    <w:rsid w:val="00F90195"/>
    <w:rsid w:val="00FA2E2B"/>
    <w:rsid w:val="00FD7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00FA4"/>
  <w15:docId w15:val="{DEC37B26-E070-4179-A9E5-C8FAC6C9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2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2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121F"/>
  </w:style>
  <w:style w:type="paragraph" w:styleId="a5">
    <w:name w:val="footer"/>
    <w:basedOn w:val="a"/>
    <w:link w:val="a6"/>
    <w:uiPriority w:val="99"/>
    <w:unhideWhenUsed/>
    <w:rsid w:val="008812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8121F"/>
  </w:style>
  <w:style w:type="paragraph" w:styleId="a7">
    <w:name w:val="Balloon Text"/>
    <w:basedOn w:val="a"/>
    <w:link w:val="a8"/>
    <w:uiPriority w:val="99"/>
    <w:semiHidden/>
    <w:unhideWhenUsed/>
    <w:rsid w:val="00697EC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97EC6"/>
    <w:rPr>
      <w:rFonts w:ascii="Segoe UI" w:hAnsi="Segoe UI" w:cs="Segoe UI"/>
      <w:sz w:val="18"/>
      <w:szCs w:val="18"/>
    </w:rPr>
  </w:style>
  <w:style w:type="paragraph" w:customStyle="1" w:styleId="tkTablica">
    <w:name w:val="_Текст таблицы (tkTablica)"/>
    <w:basedOn w:val="a"/>
    <w:rsid w:val="00EB171A"/>
    <w:pPr>
      <w:spacing w:after="60" w:line="276"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12</Pages>
  <Words>3690</Words>
  <Characters>21035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Maksutov Ulukman</cp:lastModifiedBy>
  <cp:revision>26</cp:revision>
  <cp:lastPrinted>2022-02-07T05:12:00Z</cp:lastPrinted>
  <dcterms:created xsi:type="dcterms:W3CDTF">2022-02-02T09:54:00Z</dcterms:created>
  <dcterms:modified xsi:type="dcterms:W3CDTF">2022-02-10T03:30:00Z</dcterms:modified>
</cp:coreProperties>
</file>